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13" w:type="dxa"/>
        <w:tblCellMar>
          <w:left w:w="70" w:type="dxa"/>
          <w:right w:w="70" w:type="dxa"/>
        </w:tblCellMar>
        <w:tblLook w:val="00A0"/>
      </w:tblPr>
      <w:tblGrid>
        <w:gridCol w:w="9708"/>
      </w:tblGrid>
      <w:tr w:rsidR="004164FC" w:rsidTr="001F3013">
        <w:trPr>
          <w:trHeight w:val="628"/>
        </w:trPr>
        <w:tc>
          <w:tcPr>
            <w:tcW w:w="9708" w:type="dxa"/>
            <w:shd w:val="clear" w:color="auto" w:fill="FFFFFF"/>
            <w:hideMark/>
          </w:tcPr>
          <w:p w:rsidR="004164FC" w:rsidRDefault="004164FC" w:rsidP="001F3013">
            <w:pPr>
              <w:suppressAutoHyphens/>
              <w:spacing w:line="20" w:lineRule="atLeast"/>
              <w:rPr>
                <w:rFonts w:eastAsia="SimSun"/>
                <w:b/>
                <w:color w:val="00000A"/>
                <w:szCs w:val="28"/>
              </w:rPr>
            </w:pPr>
            <w:r>
              <w:rPr>
                <w:noProof/>
                <w:lang w:eastAsia="ru-RU"/>
              </w:rPr>
              <w:drawing>
                <wp:anchor distT="0" distB="0" distL="114300" distR="114300" simplePos="0" relativeHeight="251668480" behindDoc="0" locked="0" layoutInCell="1" allowOverlap="1">
                  <wp:simplePos x="0" y="0"/>
                  <wp:positionH relativeFrom="margin">
                    <wp:posOffset>2693670</wp:posOffset>
                  </wp:positionH>
                  <wp:positionV relativeFrom="margin">
                    <wp:posOffset>0</wp:posOffset>
                  </wp:positionV>
                  <wp:extent cx="685800" cy="771525"/>
                  <wp:effectExtent l="0" t="0" r="0" b="9525"/>
                  <wp:wrapSquare wrapText="bothSides"/>
                  <wp:docPr id="7" name="Рисунок 7" descr="Герб Кры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Герб Крыма"/>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5800" cy="771525"/>
                          </a:xfrm>
                          <a:prstGeom prst="rect">
                            <a:avLst/>
                          </a:prstGeom>
                          <a:noFill/>
                        </pic:spPr>
                      </pic:pic>
                    </a:graphicData>
                  </a:graphic>
                </wp:anchor>
              </w:drawing>
            </w:r>
          </w:p>
        </w:tc>
      </w:tr>
      <w:tr w:rsidR="004164FC" w:rsidTr="001F3013">
        <w:trPr>
          <w:trHeight w:val="2537"/>
        </w:trPr>
        <w:tc>
          <w:tcPr>
            <w:tcW w:w="9708" w:type="dxa"/>
            <w:shd w:val="clear" w:color="auto" w:fill="FFFFFF"/>
          </w:tcPr>
          <w:p w:rsidR="004164FC" w:rsidRDefault="004164FC" w:rsidP="001F3013">
            <w:pPr>
              <w:spacing w:line="20" w:lineRule="atLeast"/>
              <w:jc w:val="center"/>
              <w:rPr>
                <w:rFonts w:eastAsia="Times New Roman" w:cs="Tahoma"/>
                <w:b/>
                <w:szCs w:val="28"/>
                <w:lang w:bidi="ru-RU"/>
              </w:rPr>
            </w:pPr>
            <w:r>
              <w:rPr>
                <w:b/>
                <w:szCs w:val="28"/>
              </w:rPr>
              <w:t>РОССИЙСКАЯ ФЕДЕРАЦИЯ</w:t>
            </w:r>
          </w:p>
          <w:p w:rsidR="004164FC" w:rsidRDefault="004164FC" w:rsidP="001F3013">
            <w:pPr>
              <w:spacing w:line="20" w:lineRule="atLeast"/>
              <w:jc w:val="center"/>
              <w:rPr>
                <w:rFonts w:cs="Times New Roman"/>
                <w:b/>
                <w:color w:val="000000"/>
                <w:szCs w:val="28"/>
              </w:rPr>
            </w:pPr>
            <w:r>
              <w:rPr>
                <w:b/>
                <w:szCs w:val="28"/>
              </w:rPr>
              <w:t xml:space="preserve">РЕСПУБЛИКА КРЫМ </w:t>
            </w:r>
          </w:p>
          <w:p w:rsidR="004164FC" w:rsidRDefault="004164FC" w:rsidP="001F3013">
            <w:pPr>
              <w:spacing w:line="20" w:lineRule="atLeast"/>
              <w:jc w:val="center"/>
              <w:rPr>
                <w:rFonts w:eastAsia="Times New Roman"/>
                <w:b/>
                <w:szCs w:val="28"/>
              </w:rPr>
            </w:pPr>
            <w:r>
              <w:rPr>
                <w:b/>
                <w:szCs w:val="28"/>
              </w:rPr>
              <w:t>ЛЕНИНСКИЙ  РАЙОН</w:t>
            </w:r>
          </w:p>
          <w:p w:rsidR="004164FC" w:rsidRDefault="004164FC" w:rsidP="001F3013">
            <w:pPr>
              <w:spacing w:line="20" w:lineRule="atLeast"/>
              <w:jc w:val="center"/>
              <w:rPr>
                <w:rFonts w:eastAsia="Tahoma"/>
                <w:b/>
                <w:color w:val="000000"/>
                <w:szCs w:val="28"/>
              </w:rPr>
            </w:pPr>
            <w:r>
              <w:rPr>
                <w:b/>
                <w:szCs w:val="28"/>
              </w:rPr>
              <w:t>ВОЙКОВСКИЙ СЕЛЬСКИЙ СОВЕТ</w:t>
            </w:r>
          </w:p>
          <w:p w:rsidR="004164FC" w:rsidRDefault="004164FC" w:rsidP="001F3013">
            <w:pPr>
              <w:spacing w:line="20" w:lineRule="atLeast"/>
              <w:jc w:val="center"/>
              <w:rPr>
                <w:rFonts w:eastAsia="Times New Roman"/>
                <w:b/>
                <w:szCs w:val="28"/>
              </w:rPr>
            </w:pPr>
            <w:r>
              <w:rPr>
                <w:b/>
                <w:szCs w:val="28"/>
              </w:rPr>
              <w:t>Шестьдесят третья   сессия   второго      созыва</w:t>
            </w:r>
          </w:p>
          <w:p w:rsidR="004164FC" w:rsidRDefault="004164FC" w:rsidP="001F3013">
            <w:pPr>
              <w:spacing w:line="20" w:lineRule="atLeast"/>
              <w:jc w:val="center"/>
              <w:rPr>
                <w:b/>
                <w:szCs w:val="28"/>
              </w:rPr>
            </w:pPr>
            <w:r>
              <w:rPr>
                <w:b/>
                <w:szCs w:val="28"/>
              </w:rPr>
              <w:t>РЕШЕНИЕ  № 6-63/2</w:t>
            </w:r>
          </w:p>
          <w:p w:rsidR="004164FC" w:rsidRDefault="004164FC" w:rsidP="001F3013">
            <w:pPr>
              <w:spacing w:line="20" w:lineRule="atLeast"/>
              <w:jc w:val="center"/>
              <w:rPr>
                <w:rFonts w:eastAsia="Times New Roman"/>
                <w:b/>
                <w:szCs w:val="28"/>
              </w:rPr>
            </w:pPr>
          </w:p>
          <w:p w:rsidR="004164FC" w:rsidRDefault="004164FC" w:rsidP="001F3013">
            <w:pPr>
              <w:spacing w:line="20" w:lineRule="atLeast"/>
              <w:rPr>
                <w:rFonts w:eastAsia="Tahoma"/>
                <w:szCs w:val="28"/>
              </w:rPr>
            </w:pPr>
            <w:r>
              <w:rPr>
                <w:b/>
                <w:szCs w:val="28"/>
              </w:rPr>
              <w:t xml:space="preserve"> 05 сентября 2024</w:t>
            </w:r>
            <w:r>
              <w:rPr>
                <w:szCs w:val="28"/>
              </w:rPr>
              <w:t xml:space="preserve"> года                                                                   </w:t>
            </w:r>
            <w:r>
              <w:rPr>
                <w:rFonts w:eastAsia="SimSun"/>
                <w:color w:val="00000A"/>
                <w:szCs w:val="28"/>
              </w:rPr>
              <w:t xml:space="preserve"> с. Войково</w:t>
            </w:r>
          </w:p>
        </w:tc>
      </w:tr>
    </w:tbl>
    <w:p w:rsidR="004164FC" w:rsidRDefault="004164FC" w:rsidP="004164FC">
      <w:pPr>
        <w:autoSpaceDE w:val="0"/>
        <w:adjustRightInd w:val="0"/>
        <w:outlineLvl w:val="0"/>
        <w:rPr>
          <w:rFonts w:eastAsia="Times New Roman"/>
          <w:b/>
          <w:bCs/>
          <w:szCs w:val="28"/>
          <w:lang w:eastAsia="ru-RU"/>
        </w:rPr>
      </w:pPr>
    </w:p>
    <w:p w:rsidR="004164FC" w:rsidRDefault="004164FC" w:rsidP="004164FC">
      <w:pPr>
        <w:autoSpaceDE w:val="0"/>
        <w:adjustRightInd w:val="0"/>
        <w:jc w:val="center"/>
        <w:outlineLvl w:val="0"/>
        <w:rPr>
          <w:rFonts w:eastAsia="Times New Roman"/>
          <w:b/>
          <w:bCs/>
          <w:szCs w:val="28"/>
          <w:lang w:eastAsia="ru-RU"/>
        </w:rPr>
      </w:pPr>
      <w:r>
        <w:rPr>
          <w:rFonts w:eastAsia="Times New Roman"/>
          <w:b/>
          <w:bCs/>
          <w:szCs w:val="28"/>
          <w:lang w:eastAsia="ru-RU"/>
        </w:rPr>
        <w:t xml:space="preserve">Об утверждении Порядка учета и приобретения бесхозяйного </w:t>
      </w:r>
    </w:p>
    <w:p w:rsidR="004164FC" w:rsidRPr="004164FC" w:rsidRDefault="004164FC" w:rsidP="004164FC">
      <w:pPr>
        <w:autoSpaceDE w:val="0"/>
        <w:adjustRightInd w:val="0"/>
        <w:jc w:val="center"/>
        <w:outlineLvl w:val="0"/>
        <w:rPr>
          <w:rFonts w:eastAsia="Times New Roman"/>
          <w:b/>
          <w:bCs/>
          <w:szCs w:val="28"/>
          <w:lang w:eastAsia="ru-RU" w:bidi="ru-RU"/>
        </w:rPr>
      </w:pPr>
      <w:r>
        <w:rPr>
          <w:rFonts w:eastAsia="Times New Roman"/>
          <w:b/>
          <w:bCs/>
          <w:szCs w:val="28"/>
          <w:lang w:eastAsia="ru-RU"/>
        </w:rPr>
        <w:t>имущества в муниципальную собственность муниципального образования</w:t>
      </w:r>
      <w:r w:rsidR="00CE53A7">
        <w:rPr>
          <w:rFonts w:eastAsia="Times New Roman"/>
          <w:b/>
          <w:bCs/>
          <w:szCs w:val="28"/>
          <w:lang w:eastAsia="ru-RU"/>
        </w:rPr>
        <w:t xml:space="preserve"> </w:t>
      </w:r>
      <w:proofErr w:type="spellStart"/>
      <w:r>
        <w:rPr>
          <w:rFonts w:eastAsia="Times New Roman"/>
          <w:b/>
          <w:bCs/>
          <w:szCs w:val="28"/>
          <w:lang w:eastAsia="ru-RU"/>
        </w:rPr>
        <w:t>Войковское</w:t>
      </w:r>
      <w:proofErr w:type="spellEnd"/>
      <w:r>
        <w:rPr>
          <w:rFonts w:eastAsia="Times New Roman"/>
          <w:b/>
          <w:bCs/>
          <w:szCs w:val="28"/>
          <w:lang w:eastAsia="ru-RU"/>
        </w:rPr>
        <w:t xml:space="preserve"> сельское поселение Ленинского района Республики Крым</w:t>
      </w:r>
    </w:p>
    <w:p w:rsidR="004164FC" w:rsidRDefault="004164FC" w:rsidP="004164FC">
      <w:pPr>
        <w:autoSpaceDE w:val="0"/>
        <w:adjustRightInd w:val="0"/>
        <w:ind w:firstLine="720"/>
        <w:jc w:val="both"/>
        <w:rPr>
          <w:rFonts w:eastAsia="Times New Roman"/>
          <w:bCs/>
          <w:szCs w:val="28"/>
          <w:lang w:eastAsia="ru-RU"/>
        </w:rPr>
      </w:pPr>
      <w:r>
        <w:rPr>
          <w:rFonts w:eastAsia="Times New Roman"/>
          <w:szCs w:val="28"/>
          <w:lang w:eastAsia="ru-RU"/>
        </w:rPr>
        <w:t xml:space="preserve">В соответствии с Гражданским кодексом Российской Федерации, Земельным кодексом Российской Федерации, Федеральным законом от 13.07.2015 № 218-ФЗ "О государственной регистрации недвижимости",приказом Федеральной службы государственной регистрации, кадастра и картографии от 15.03.2023 № П/0086 "Об установлении Порядка принятия на учет бесхозяйных недвижимых вещей", руководствуясь Уставом муниципального </w:t>
      </w:r>
      <w:proofErr w:type="spellStart"/>
      <w:r>
        <w:rPr>
          <w:rFonts w:eastAsia="Times New Roman"/>
          <w:szCs w:val="28"/>
          <w:lang w:eastAsia="ru-RU"/>
        </w:rPr>
        <w:t>образования</w:t>
      </w:r>
      <w:r>
        <w:rPr>
          <w:rFonts w:eastAsia="Times New Roman"/>
          <w:bCs/>
          <w:szCs w:val="28"/>
          <w:lang w:eastAsia="ru-RU"/>
        </w:rPr>
        <w:t>Войковское</w:t>
      </w:r>
      <w:proofErr w:type="spellEnd"/>
      <w:r>
        <w:rPr>
          <w:rFonts w:eastAsia="Times New Roman"/>
          <w:bCs/>
          <w:szCs w:val="28"/>
          <w:lang w:eastAsia="ru-RU"/>
        </w:rPr>
        <w:t xml:space="preserve"> сельское поселение Ленинского района Республики Крым, Войковский сельский совет Ленинского района Республики Крым </w:t>
      </w:r>
    </w:p>
    <w:p w:rsidR="004164FC" w:rsidRPr="004164FC" w:rsidRDefault="004164FC" w:rsidP="004164FC">
      <w:pPr>
        <w:autoSpaceDE w:val="0"/>
        <w:adjustRightInd w:val="0"/>
        <w:ind w:firstLine="720"/>
        <w:jc w:val="both"/>
        <w:rPr>
          <w:rFonts w:eastAsia="Times New Roman"/>
          <w:bCs/>
          <w:szCs w:val="28"/>
          <w:lang w:eastAsia="ru-RU"/>
        </w:rPr>
      </w:pPr>
      <w:r>
        <w:rPr>
          <w:rFonts w:eastAsia="Times New Roman"/>
          <w:bCs/>
          <w:szCs w:val="28"/>
          <w:lang w:eastAsia="ru-RU"/>
        </w:rPr>
        <w:t xml:space="preserve">                                                  РЕШИЛ:</w:t>
      </w:r>
    </w:p>
    <w:p w:rsidR="004164FC" w:rsidRDefault="004164FC" w:rsidP="004164FC">
      <w:pPr>
        <w:autoSpaceDE w:val="0"/>
        <w:adjustRightInd w:val="0"/>
        <w:ind w:firstLine="720"/>
        <w:jc w:val="both"/>
        <w:rPr>
          <w:rFonts w:eastAsia="Times New Roman"/>
          <w:bCs/>
          <w:szCs w:val="28"/>
          <w:lang w:eastAsia="ru-RU" w:bidi="ru-RU"/>
        </w:rPr>
      </w:pPr>
      <w:bookmarkStart w:id="0" w:name="sub_1"/>
      <w:r>
        <w:rPr>
          <w:rFonts w:eastAsia="Times New Roman"/>
          <w:szCs w:val="28"/>
          <w:lang w:eastAsia="ru-RU"/>
        </w:rPr>
        <w:t xml:space="preserve">1. Утвердить прилагаемый </w:t>
      </w:r>
      <w:r>
        <w:rPr>
          <w:rFonts w:eastAsia="Times New Roman"/>
          <w:bCs/>
          <w:szCs w:val="28"/>
          <w:lang w:eastAsia="ru-RU"/>
        </w:rPr>
        <w:t xml:space="preserve">Порядок учета и приобретения бесхозяйного имущества в муниципальную собственность муниципального </w:t>
      </w:r>
      <w:proofErr w:type="spellStart"/>
      <w:r>
        <w:rPr>
          <w:rFonts w:eastAsia="Times New Roman"/>
          <w:bCs/>
          <w:szCs w:val="28"/>
          <w:lang w:eastAsia="ru-RU"/>
        </w:rPr>
        <w:t>образованияВойковское</w:t>
      </w:r>
      <w:proofErr w:type="spellEnd"/>
      <w:r>
        <w:rPr>
          <w:rFonts w:eastAsia="Times New Roman"/>
          <w:bCs/>
          <w:szCs w:val="28"/>
          <w:lang w:eastAsia="ru-RU"/>
        </w:rPr>
        <w:t xml:space="preserve"> сельское поселение Ленинского района Республики Крым</w:t>
      </w:r>
      <w:r>
        <w:rPr>
          <w:rFonts w:eastAsia="Times New Roman"/>
          <w:bCs/>
          <w:szCs w:val="28"/>
          <w:lang w:eastAsia="ru-RU" w:bidi="ru-RU"/>
        </w:rPr>
        <w:t>.</w:t>
      </w:r>
    </w:p>
    <w:p w:rsidR="004164FC" w:rsidRDefault="004164FC" w:rsidP="004164FC">
      <w:pPr>
        <w:autoSpaceDE w:val="0"/>
        <w:adjustRightInd w:val="0"/>
        <w:ind w:firstLine="720"/>
        <w:jc w:val="both"/>
        <w:rPr>
          <w:rFonts w:eastAsia="Times New Roman"/>
          <w:bCs/>
          <w:szCs w:val="28"/>
          <w:lang w:bidi="ru-RU"/>
        </w:rPr>
      </w:pPr>
      <w:r>
        <w:rPr>
          <w:rFonts w:eastAsia="Times New Roman"/>
          <w:bCs/>
          <w:szCs w:val="28"/>
          <w:lang w:eastAsia="ru-RU"/>
        </w:rPr>
        <w:t>2. Признать утратившим силу решениеВойковского сельского совета Ленинского района Республики Крым от 19.12.2016 № 13-31/1 "</w:t>
      </w:r>
      <w:r>
        <w:rPr>
          <w:rFonts w:eastAsia="Times New Roman"/>
          <w:bCs/>
          <w:szCs w:val="28"/>
          <w:lang w:eastAsia="ru-RU" w:bidi="ru-RU"/>
        </w:rPr>
        <w:t>Об утверждении</w:t>
      </w:r>
      <w:r>
        <w:rPr>
          <w:rFonts w:eastAsia="Times New Roman"/>
          <w:bCs/>
          <w:szCs w:val="28"/>
          <w:lang w:bidi="ru-RU"/>
        </w:rPr>
        <w:t xml:space="preserve">Порядка выявления, </w:t>
      </w:r>
      <w:r>
        <w:rPr>
          <w:rFonts w:eastAsia="Times New Roman"/>
          <w:bCs/>
          <w:szCs w:val="28"/>
          <w:lang w:eastAsia="ru-RU" w:bidi="ru-RU"/>
        </w:rPr>
        <w:t xml:space="preserve">учета и признания права муниципальной собственности на бесхозяйное недвижимоеимущество на территории </w:t>
      </w:r>
      <w:proofErr w:type="spellStart"/>
      <w:r>
        <w:rPr>
          <w:rFonts w:eastAsia="Times New Roman"/>
          <w:bCs/>
          <w:szCs w:val="28"/>
          <w:lang w:eastAsia="ru-RU" w:bidi="ru-RU"/>
        </w:rPr>
        <w:t>муниципальногообразования</w:t>
      </w:r>
      <w:proofErr w:type="spellEnd"/>
      <w:r>
        <w:rPr>
          <w:rFonts w:eastAsia="Times New Roman"/>
          <w:bCs/>
          <w:szCs w:val="28"/>
          <w:lang w:eastAsia="ru-RU" w:bidi="ru-RU"/>
        </w:rPr>
        <w:t xml:space="preserve"> </w:t>
      </w:r>
      <w:proofErr w:type="spellStart"/>
      <w:r>
        <w:rPr>
          <w:rFonts w:eastAsia="Times New Roman"/>
          <w:bCs/>
          <w:szCs w:val="28"/>
          <w:lang w:eastAsia="ru-RU" w:bidi="ru-RU"/>
        </w:rPr>
        <w:t>Войковское</w:t>
      </w:r>
      <w:proofErr w:type="spellEnd"/>
      <w:r>
        <w:rPr>
          <w:rFonts w:eastAsia="Times New Roman"/>
          <w:bCs/>
          <w:szCs w:val="28"/>
          <w:lang w:eastAsia="ru-RU" w:bidi="ru-RU"/>
        </w:rPr>
        <w:t xml:space="preserve"> сельское </w:t>
      </w:r>
      <w:proofErr w:type="spellStart"/>
      <w:r>
        <w:rPr>
          <w:rFonts w:eastAsia="Times New Roman"/>
          <w:bCs/>
          <w:szCs w:val="28"/>
          <w:lang w:eastAsia="ru-RU" w:bidi="ru-RU"/>
        </w:rPr>
        <w:t>поселениеЛенинского</w:t>
      </w:r>
      <w:proofErr w:type="spellEnd"/>
      <w:r>
        <w:rPr>
          <w:rFonts w:eastAsia="Times New Roman"/>
          <w:bCs/>
          <w:szCs w:val="28"/>
          <w:lang w:eastAsia="ru-RU" w:bidi="ru-RU"/>
        </w:rPr>
        <w:t xml:space="preserve"> района Республики Крым".</w:t>
      </w:r>
    </w:p>
    <w:p w:rsidR="004164FC" w:rsidRDefault="004164FC" w:rsidP="004164FC">
      <w:pPr>
        <w:widowControl w:val="0"/>
        <w:tabs>
          <w:tab w:val="left" w:pos="298"/>
        </w:tabs>
        <w:ind w:left="20" w:right="20" w:firstLine="689"/>
        <w:jc w:val="both"/>
        <w:rPr>
          <w:rFonts w:eastAsia="Times New Roman"/>
          <w:bCs/>
          <w:szCs w:val="28"/>
          <w:lang w:eastAsia="ru-RU"/>
        </w:rPr>
      </w:pPr>
      <w:r>
        <w:rPr>
          <w:rFonts w:eastAsia="Times New Roman"/>
          <w:bCs/>
          <w:szCs w:val="28"/>
          <w:lang w:eastAsia="ru-RU"/>
        </w:rPr>
        <w:t>3. Настоящее решение вступает в силу со дня его официального опубликования путем размещения в сетевом издании "Официальный сайт Войковского сельского поселения Ленинского района Республики Крым" ЭЛ № ФС 77-83594 (https://voikovosovet.ru/).</w:t>
      </w:r>
    </w:p>
    <w:p w:rsidR="004164FC" w:rsidRDefault="004164FC" w:rsidP="004164FC">
      <w:pPr>
        <w:widowControl w:val="0"/>
        <w:tabs>
          <w:tab w:val="left" w:pos="298"/>
        </w:tabs>
        <w:ind w:left="20" w:right="20" w:firstLine="689"/>
        <w:jc w:val="both"/>
        <w:rPr>
          <w:rFonts w:eastAsia="Times New Roman"/>
          <w:bCs/>
          <w:szCs w:val="28"/>
          <w:lang w:eastAsia="ru-RU"/>
        </w:rPr>
      </w:pPr>
      <w:r>
        <w:rPr>
          <w:rFonts w:eastAsia="Times New Roman"/>
          <w:bCs/>
          <w:szCs w:val="28"/>
          <w:lang w:eastAsia="ru-RU"/>
        </w:rPr>
        <w:t>4. Контроль за исполнением настоящего решения оставляю за собой.</w:t>
      </w:r>
    </w:p>
    <w:p w:rsidR="004164FC" w:rsidRDefault="004164FC" w:rsidP="004164FC">
      <w:pPr>
        <w:pStyle w:val="a4"/>
        <w:spacing w:line="20" w:lineRule="atLeast"/>
        <w:ind w:left="0" w:firstLine="0"/>
        <w:rPr>
          <w:sz w:val="28"/>
          <w:szCs w:val="28"/>
        </w:rPr>
      </w:pPr>
    </w:p>
    <w:p w:rsidR="004164FC" w:rsidRDefault="004164FC" w:rsidP="004164FC">
      <w:pPr>
        <w:spacing w:line="20" w:lineRule="atLeast"/>
        <w:rPr>
          <w:szCs w:val="28"/>
        </w:rPr>
      </w:pPr>
      <w:r>
        <w:rPr>
          <w:szCs w:val="28"/>
        </w:rPr>
        <w:t xml:space="preserve">Председатель Войковского сельского совета -                            </w:t>
      </w:r>
    </w:p>
    <w:p w:rsidR="004164FC" w:rsidRDefault="004164FC" w:rsidP="004164FC">
      <w:pPr>
        <w:pStyle w:val="a4"/>
        <w:spacing w:line="20" w:lineRule="atLeast"/>
        <w:ind w:left="0" w:firstLine="0"/>
        <w:rPr>
          <w:sz w:val="28"/>
          <w:szCs w:val="28"/>
        </w:rPr>
      </w:pPr>
      <w:r>
        <w:rPr>
          <w:sz w:val="28"/>
          <w:szCs w:val="28"/>
        </w:rPr>
        <w:t>Глава муниципального образования</w:t>
      </w:r>
    </w:p>
    <w:p w:rsidR="004164FC" w:rsidRPr="004164FC" w:rsidRDefault="004164FC" w:rsidP="004164FC">
      <w:pPr>
        <w:pStyle w:val="a4"/>
        <w:spacing w:line="20" w:lineRule="atLeast"/>
        <w:ind w:left="0" w:firstLine="0"/>
        <w:rPr>
          <w:sz w:val="28"/>
          <w:szCs w:val="28"/>
        </w:rPr>
      </w:pPr>
      <w:proofErr w:type="spellStart"/>
      <w:r>
        <w:rPr>
          <w:sz w:val="28"/>
          <w:szCs w:val="28"/>
        </w:rPr>
        <w:t>Войковское</w:t>
      </w:r>
      <w:proofErr w:type="spellEnd"/>
      <w:r>
        <w:rPr>
          <w:sz w:val="28"/>
          <w:szCs w:val="28"/>
        </w:rPr>
        <w:t xml:space="preserve"> сельское поселение                                             А.А.Долгополов</w:t>
      </w:r>
    </w:p>
    <w:p w:rsidR="004164FC" w:rsidRDefault="004164FC" w:rsidP="004164FC">
      <w:pPr>
        <w:widowControl w:val="0"/>
        <w:tabs>
          <w:tab w:val="left" w:pos="298"/>
        </w:tabs>
        <w:ind w:left="5670" w:right="20" w:hanging="20"/>
        <w:jc w:val="both"/>
        <w:rPr>
          <w:rFonts w:eastAsia="Times New Roman"/>
          <w:bCs/>
          <w:color w:val="000000"/>
          <w:szCs w:val="28"/>
          <w:lang w:eastAsia="ru-RU"/>
        </w:rPr>
      </w:pPr>
      <w:r>
        <w:rPr>
          <w:rFonts w:eastAsia="Times New Roman"/>
          <w:bCs/>
          <w:color w:val="000000"/>
          <w:szCs w:val="28"/>
          <w:lang w:eastAsia="ru-RU"/>
        </w:rPr>
        <w:lastRenderedPageBreak/>
        <w:t>УТВЕРЖДЕН</w:t>
      </w:r>
    </w:p>
    <w:p w:rsidR="004164FC" w:rsidRDefault="004164FC" w:rsidP="004164FC">
      <w:pPr>
        <w:widowControl w:val="0"/>
        <w:tabs>
          <w:tab w:val="left" w:pos="298"/>
        </w:tabs>
        <w:ind w:left="5670" w:right="20" w:hanging="20"/>
        <w:jc w:val="both"/>
        <w:rPr>
          <w:rFonts w:eastAsia="Times New Roman"/>
          <w:bCs/>
          <w:color w:val="000000"/>
          <w:szCs w:val="28"/>
          <w:lang w:eastAsia="ru-RU"/>
        </w:rPr>
      </w:pPr>
      <w:r>
        <w:rPr>
          <w:rFonts w:eastAsia="Times New Roman"/>
          <w:bCs/>
          <w:color w:val="000000"/>
          <w:szCs w:val="28"/>
          <w:lang w:eastAsia="ru-RU"/>
        </w:rPr>
        <w:t>Решением 63 сессии 2 созываВойковского сельского совета Ленинского района Республики Крым</w:t>
      </w:r>
    </w:p>
    <w:p w:rsidR="004164FC" w:rsidRDefault="004164FC" w:rsidP="004164FC">
      <w:pPr>
        <w:widowControl w:val="0"/>
        <w:tabs>
          <w:tab w:val="left" w:pos="298"/>
        </w:tabs>
        <w:ind w:left="5670" w:right="20" w:hanging="20"/>
        <w:jc w:val="both"/>
        <w:rPr>
          <w:rFonts w:eastAsia="Times New Roman"/>
          <w:bCs/>
          <w:color w:val="000000"/>
          <w:szCs w:val="28"/>
          <w:lang w:eastAsia="ru-RU"/>
        </w:rPr>
      </w:pPr>
      <w:r>
        <w:rPr>
          <w:rFonts w:eastAsia="Times New Roman"/>
          <w:bCs/>
          <w:color w:val="000000"/>
          <w:szCs w:val="28"/>
          <w:lang w:eastAsia="ru-RU"/>
        </w:rPr>
        <w:t>От 05.09.2024 г. №  6-63/2</w:t>
      </w:r>
    </w:p>
    <w:bookmarkEnd w:id="0"/>
    <w:p w:rsidR="004164FC" w:rsidRDefault="004164FC" w:rsidP="004164FC">
      <w:pPr>
        <w:rPr>
          <w:rFonts w:eastAsia="Calibri"/>
          <w:b/>
          <w:sz w:val="24"/>
          <w:szCs w:val="24"/>
        </w:rPr>
      </w:pPr>
    </w:p>
    <w:p w:rsidR="004164FC" w:rsidRDefault="004164FC" w:rsidP="004164FC">
      <w:pPr>
        <w:jc w:val="center"/>
        <w:rPr>
          <w:b/>
          <w:bCs/>
          <w:szCs w:val="28"/>
        </w:rPr>
      </w:pPr>
      <w:r>
        <w:rPr>
          <w:b/>
          <w:bCs/>
          <w:szCs w:val="28"/>
        </w:rPr>
        <w:t>ПОРЯДОК</w:t>
      </w:r>
    </w:p>
    <w:p w:rsidR="004164FC" w:rsidRDefault="004164FC" w:rsidP="004164FC">
      <w:pPr>
        <w:jc w:val="center"/>
        <w:rPr>
          <w:b/>
          <w:bCs/>
          <w:szCs w:val="28"/>
        </w:rPr>
      </w:pPr>
      <w:r>
        <w:rPr>
          <w:b/>
          <w:bCs/>
          <w:szCs w:val="28"/>
        </w:rPr>
        <w:t xml:space="preserve"> учета и приобретения бесхозяйного имущества в муниципальную собственность муниципального </w:t>
      </w:r>
      <w:proofErr w:type="spellStart"/>
      <w:r>
        <w:rPr>
          <w:b/>
          <w:bCs/>
          <w:szCs w:val="28"/>
        </w:rPr>
        <w:t>образованияВойковское</w:t>
      </w:r>
      <w:proofErr w:type="spellEnd"/>
      <w:r>
        <w:rPr>
          <w:b/>
          <w:bCs/>
          <w:szCs w:val="28"/>
        </w:rPr>
        <w:t xml:space="preserve"> сельское поселение Ленинского района Республики Крым</w:t>
      </w:r>
    </w:p>
    <w:p w:rsidR="004164FC" w:rsidRDefault="004164FC" w:rsidP="004164FC">
      <w:pPr>
        <w:jc w:val="both"/>
        <w:rPr>
          <w:b/>
          <w:szCs w:val="28"/>
        </w:rPr>
      </w:pPr>
    </w:p>
    <w:p w:rsidR="004164FC" w:rsidRDefault="004164FC" w:rsidP="004164FC">
      <w:pPr>
        <w:jc w:val="center"/>
        <w:rPr>
          <w:b/>
          <w:szCs w:val="28"/>
        </w:rPr>
      </w:pPr>
      <w:r>
        <w:rPr>
          <w:b/>
          <w:szCs w:val="28"/>
        </w:rPr>
        <w:t>1. Общие положения</w:t>
      </w:r>
    </w:p>
    <w:p w:rsidR="004164FC" w:rsidRDefault="004164FC" w:rsidP="004164FC">
      <w:pPr>
        <w:ind w:firstLine="567"/>
        <w:jc w:val="both"/>
        <w:rPr>
          <w:b/>
          <w:szCs w:val="28"/>
        </w:rPr>
      </w:pPr>
    </w:p>
    <w:p w:rsidR="004164FC" w:rsidRDefault="004164FC" w:rsidP="004164FC">
      <w:pPr>
        <w:ind w:firstLine="567"/>
        <w:jc w:val="both"/>
        <w:rPr>
          <w:szCs w:val="28"/>
        </w:rPr>
      </w:pPr>
      <w:r>
        <w:rPr>
          <w:szCs w:val="28"/>
        </w:rPr>
        <w:t xml:space="preserve">1.1. Настоящий Порядок учета и приобретения бесхозяйного имущества в муниципальную собственность муниципального </w:t>
      </w:r>
      <w:proofErr w:type="spellStart"/>
      <w:r>
        <w:rPr>
          <w:szCs w:val="28"/>
        </w:rPr>
        <w:t>образования</w:t>
      </w:r>
      <w:r>
        <w:rPr>
          <w:bCs/>
          <w:szCs w:val="28"/>
        </w:rPr>
        <w:t>Войковское</w:t>
      </w:r>
      <w:proofErr w:type="spellEnd"/>
      <w:r>
        <w:rPr>
          <w:bCs/>
          <w:szCs w:val="28"/>
        </w:rPr>
        <w:t xml:space="preserve"> сельское поселение Ленинского района Республики Крым</w:t>
      </w:r>
      <w:r>
        <w:rPr>
          <w:szCs w:val="28"/>
        </w:rPr>
        <w:t>(далее - Порядок) разработан в соответствии с Гражданским кодексом Российской Федерации, Земельным кодексом Российской Федерации, Федеральным законом от 13.07.2015 № 218-ФЗ "О государственной регистрации недвижимости", приказомФедеральной службы государственной регистрации, кадастра и картографии от 15.03.2023 № П/0086 "Об установлении Порядка принятия на учет бесхозяйных недвижимых вещей".</w:t>
      </w:r>
    </w:p>
    <w:p w:rsidR="004164FC" w:rsidRDefault="004164FC" w:rsidP="004164FC">
      <w:pPr>
        <w:ind w:firstLine="567"/>
        <w:jc w:val="both"/>
        <w:rPr>
          <w:szCs w:val="28"/>
        </w:rPr>
      </w:pPr>
      <w:r>
        <w:rPr>
          <w:szCs w:val="28"/>
        </w:rPr>
        <w:t xml:space="preserve">1.2. Настоящий Порядок определяет механизм выявления бесхозяйного имущества на территории муниципального </w:t>
      </w:r>
      <w:proofErr w:type="spellStart"/>
      <w:r>
        <w:rPr>
          <w:szCs w:val="28"/>
        </w:rPr>
        <w:t>образования</w:t>
      </w:r>
      <w:r>
        <w:rPr>
          <w:bCs/>
          <w:szCs w:val="28"/>
        </w:rPr>
        <w:t>Войковское</w:t>
      </w:r>
      <w:proofErr w:type="spellEnd"/>
      <w:r>
        <w:rPr>
          <w:bCs/>
          <w:szCs w:val="28"/>
        </w:rPr>
        <w:t xml:space="preserve"> сельское поселение Ленинского района Республики Крым(далее – муниципальное образование)</w:t>
      </w:r>
      <w:r>
        <w:rPr>
          <w:szCs w:val="28"/>
        </w:rPr>
        <w:t>, постановки его на учет и принятия в муниципальную собственность.</w:t>
      </w:r>
    </w:p>
    <w:p w:rsidR="004164FC" w:rsidRDefault="004164FC" w:rsidP="004164FC">
      <w:pPr>
        <w:ind w:firstLine="567"/>
        <w:jc w:val="both"/>
        <w:rPr>
          <w:szCs w:val="28"/>
        </w:rPr>
      </w:pPr>
      <w:r>
        <w:rPr>
          <w:szCs w:val="28"/>
        </w:rPr>
        <w:t>1.3. Положение распространяется на объекты недвижимого имущества, которые не имеют собственника, или собственник которых неизвестен, либо от права собственности на которые собственник отказался в порядке, предусмотренном ст. 225, 236 Гражданского кодекса Российской Федерации, а также на объекты движимого имущества.</w:t>
      </w:r>
    </w:p>
    <w:p w:rsidR="004164FC" w:rsidRDefault="004164FC" w:rsidP="004164FC">
      <w:pPr>
        <w:ind w:firstLine="567"/>
        <w:jc w:val="both"/>
        <w:rPr>
          <w:szCs w:val="28"/>
        </w:rPr>
      </w:pPr>
    </w:p>
    <w:p w:rsidR="004164FC" w:rsidRDefault="004164FC" w:rsidP="004164FC">
      <w:pPr>
        <w:jc w:val="center"/>
        <w:rPr>
          <w:b/>
          <w:szCs w:val="28"/>
        </w:rPr>
      </w:pPr>
      <w:r>
        <w:rPr>
          <w:b/>
          <w:szCs w:val="28"/>
        </w:rPr>
        <w:t>2. Выявление и учет бесхозяйных недвижимых вещей</w:t>
      </w:r>
    </w:p>
    <w:p w:rsidR="004164FC" w:rsidRDefault="004164FC" w:rsidP="004164FC">
      <w:pPr>
        <w:ind w:firstLine="567"/>
        <w:jc w:val="both"/>
        <w:rPr>
          <w:szCs w:val="28"/>
        </w:rPr>
      </w:pPr>
    </w:p>
    <w:p w:rsidR="004164FC" w:rsidRDefault="004164FC" w:rsidP="004164FC">
      <w:pPr>
        <w:ind w:firstLine="567"/>
        <w:jc w:val="both"/>
        <w:rPr>
          <w:szCs w:val="28"/>
        </w:rPr>
      </w:pPr>
      <w:r>
        <w:rPr>
          <w:szCs w:val="28"/>
        </w:rPr>
        <w:t>2.1. Администрация</w:t>
      </w:r>
      <w:r>
        <w:rPr>
          <w:bCs/>
          <w:szCs w:val="28"/>
        </w:rPr>
        <w:t>Войковского сельского поселения Ленинского района Республики Крым</w:t>
      </w:r>
      <w:r>
        <w:rPr>
          <w:szCs w:val="28"/>
        </w:rPr>
        <w:t>(далее – Администрация) самостоятельно осуществляет действия по выявлению, учету и приобретению в муниципальную собственность муниципального образованиябесхозяйных недвижимых вещей.</w:t>
      </w:r>
    </w:p>
    <w:p w:rsidR="004164FC" w:rsidRDefault="004164FC" w:rsidP="004164FC">
      <w:pPr>
        <w:ind w:firstLine="567"/>
        <w:jc w:val="both"/>
        <w:rPr>
          <w:szCs w:val="28"/>
        </w:rPr>
      </w:pPr>
      <w:r>
        <w:rPr>
          <w:szCs w:val="28"/>
        </w:rPr>
        <w:t>2.2. Органы государственной власти, органы местного самоуправления, граждане, юридические лица и иные лица направляют в Администрацию:</w:t>
      </w:r>
    </w:p>
    <w:p w:rsidR="004164FC" w:rsidRDefault="004164FC" w:rsidP="004164FC">
      <w:pPr>
        <w:ind w:firstLine="567"/>
        <w:jc w:val="both"/>
        <w:rPr>
          <w:szCs w:val="28"/>
        </w:rPr>
      </w:pPr>
      <w:r>
        <w:rPr>
          <w:szCs w:val="28"/>
        </w:rPr>
        <w:t>- мотивированные заявления, обращения о выявленных недвижимых вещах, которые подпадают под понятие бесхозяйных;</w:t>
      </w:r>
    </w:p>
    <w:p w:rsidR="004164FC" w:rsidRDefault="004164FC" w:rsidP="004164FC">
      <w:pPr>
        <w:ind w:firstLine="567"/>
        <w:jc w:val="both"/>
        <w:rPr>
          <w:szCs w:val="28"/>
        </w:rPr>
      </w:pPr>
      <w:r>
        <w:rPr>
          <w:szCs w:val="28"/>
        </w:rPr>
        <w:lastRenderedPageBreak/>
        <w:t>- заявления, обращения об отказе от права собственности на принадлежащие им недвижимые вещи.</w:t>
      </w:r>
    </w:p>
    <w:p w:rsidR="004164FC" w:rsidRDefault="004164FC" w:rsidP="004164FC">
      <w:pPr>
        <w:ind w:firstLine="567"/>
        <w:jc w:val="both"/>
        <w:rPr>
          <w:szCs w:val="28"/>
        </w:rPr>
      </w:pPr>
      <w:r>
        <w:rPr>
          <w:szCs w:val="28"/>
        </w:rPr>
        <w:t>2.3. В заявлениях, обращениях о выявленных недвижимых вещах, которые подпадают под понятие бесхозяйных, указываются известные заявителю данные о 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4164FC" w:rsidRDefault="004164FC" w:rsidP="004164FC">
      <w:pPr>
        <w:ind w:firstLine="567"/>
        <w:jc w:val="both"/>
        <w:rPr>
          <w:szCs w:val="28"/>
        </w:rPr>
      </w:pPr>
      <w:r>
        <w:rPr>
          <w:szCs w:val="28"/>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4164FC" w:rsidRDefault="004164FC" w:rsidP="004164FC">
      <w:pPr>
        <w:ind w:firstLine="567"/>
        <w:jc w:val="both"/>
        <w:rPr>
          <w:szCs w:val="28"/>
        </w:rPr>
      </w:pPr>
      <w:r>
        <w:rPr>
          <w:szCs w:val="28"/>
        </w:rPr>
        <w:t>2.4. Заявления об отказе от права собственности на объект недвижимого имущества должны содержать данные о характеристиках (параметрах) недвижимой вещи, ее местоположение.</w:t>
      </w:r>
    </w:p>
    <w:p w:rsidR="004164FC" w:rsidRDefault="004164FC" w:rsidP="004164FC">
      <w:pPr>
        <w:ind w:firstLine="567"/>
        <w:jc w:val="both"/>
        <w:rPr>
          <w:szCs w:val="28"/>
        </w:rPr>
      </w:pPr>
      <w:r>
        <w:rPr>
          <w:szCs w:val="28"/>
        </w:rPr>
        <w:t>2.5. Поступившие в Администрацию заявления регистрируются уполномоченным должностным лицом в течение 1 рабочего дня с момента поступления заявления.</w:t>
      </w:r>
    </w:p>
    <w:p w:rsidR="004164FC" w:rsidRDefault="004164FC" w:rsidP="004164FC">
      <w:pPr>
        <w:ind w:firstLine="567"/>
        <w:jc w:val="both"/>
        <w:rPr>
          <w:szCs w:val="28"/>
        </w:rPr>
      </w:pPr>
      <w:r>
        <w:rPr>
          <w:szCs w:val="28"/>
        </w:rPr>
        <w:t>По поступившему заявлению, обращению и иной информации о выявленных недвижимых вещах, которые подпадают под понятие бесхозяйных, Администрация в течение 10 рабочих дней с момента их поступления проверяет достоверность сведений о бесхозяйном имуществе.</w:t>
      </w:r>
    </w:p>
    <w:p w:rsidR="004164FC" w:rsidRDefault="004164FC" w:rsidP="004164FC">
      <w:pPr>
        <w:ind w:firstLine="567"/>
        <w:jc w:val="both"/>
        <w:rPr>
          <w:szCs w:val="28"/>
        </w:rPr>
      </w:pPr>
      <w:r>
        <w:rPr>
          <w:szCs w:val="28"/>
        </w:rPr>
        <w:t>Для подтверждения информации о бесхозяйных недвижимых вещах Администрация формирует и направляет запросы:</w:t>
      </w:r>
    </w:p>
    <w:p w:rsidR="004164FC" w:rsidRDefault="004164FC" w:rsidP="004164FC">
      <w:pPr>
        <w:ind w:firstLine="567"/>
        <w:jc w:val="both"/>
        <w:rPr>
          <w:szCs w:val="28"/>
        </w:rPr>
      </w:pPr>
      <w:r>
        <w:rPr>
          <w:szCs w:val="28"/>
        </w:rPr>
        <w:t>- в налоговый орган об уплате налога на имущество и земельного налога с имущества по установленному адресу;</w:t>
      </w:r>
    </w:p>
    <w:p w:rsidR="004164FC" w:rsidRDefault="004164FC" w:rsidP="004164FC">
      <w:pPr>
        <w:ind w:firstLine="567"/>
        <w:jc w:val="both"/>
        <w:rPr>
          <w:szCs w:val="28"/>
        </w:rPr>
      </w:pPr>
      <w:r>
        <w:rPr>
          <w:szCs w:val="28"/>
        </w:rPr>
        <w:t>- в орган, осуществляющий государственную регистрацию прав на недвижимое имущество и сделок с ним и ведение Единого государственного реестра недвижимости;</w:t>
      </w:r>
    </w:p>
    <w:p w:rsidR="004164FC" w:rsidRDefault="004164FC" w:rsidP="004164FC">
      <w:pPr>
        <w:ind w:firstLine="567"/>
        <w:jc w:val="both"/>
        <w:rPr>
          <w:szCs w:val="28"/>
        </w:rPr>
      </w:pPr>
      <w:r>
        <w:rPr>
          <w:szCs w:val="28"/>
        </w:rPr>
        <w:t>- в соответствующие органы учета государственного имущества, осуществляющие ведение реестров федерального и государственного имущества, реестра государственного имущества Республики Крым и реестра муниципального имущества;</w:t>
      </w:r>
    </w:p>
    <w:p w:rsidR="004164FC" w:rsidRDefault="004164FC" w:rsidP="004164FC">
      <w:pPr>
        <w:ind w:firstLine="567"/>
        <w:jc w:val="both"/>
        <w:rPr>
          <w:szCs w:val="28"/>
        </w:rPr>
      </w:pPr>
      <w:r>
        <w:rPr>
          <w:szCs w:val="28"/>
        </w:rPr>
        <w:t>- в органы (организации), осуществлявшие регистрацию прав на недвижимое имущество до введения в действие Федерального законаот 13.07.2015 № 218-ФЗ "О государственной регистрации недвижимости" и до начала деятельности органа, осуществляющего государственную регистрацию прав на недвижимое имущество и сделок с ним;</w:t>
      </w:r>
    </w:p>
    <w:p w:rsidR="004164FC" w:rsidRDefault="004164FC" w:rsidP="004164FC">
      <w:pPr>
        <w:ind w:firstLine="567"/>
        <w:jc w:val="both"/>
        <w:rPr>
          <w:szCs w:val="28"/>
        </w:rPr>
      </w:pPr>
      <w:r>
        <w:rPr>
          <w:szCs w:val="28"/>
        </w:rPr>
        <w:t>- в специализированные муниципальные предприятия, предприятия иной формы собственности;</w:t>
      </w:r>
    </w:p>
    <w:p w:rsidR="004164FC" w:rsidRDefault="004164FC" w:rsidP="004164FC">
      <w:pPr>
        <w:ind w:firstLine="567"/>
        <w:jc w:val="both"/>
        <w:rPr>
          <w:szCs w:val="28"/>
        </w:rPr>
      </w:pPr>
      <w:r>
        <w:rPr>
          <w:szCs w:val="28"/>
        </w:rPr>
        <w:t>- при необходимости -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4164FC" w:rsidRDefault="004164FC" w:rsidP="004164FC">
      <w:pPr>
        <w:ind w:firstLine="567"/>
        <w:jc w:val="both"/>
        <w:rPr>
          <w:szCs w:val="28"/>
        </w:rPr>
      </w:pPr>
      <w:r>
        <w:rPr>
          <w:szCs w:val="28"/>
        </w:rPr>
        <w:t xml:space="preserve">2.6. После получения документов (информации), подтверждающих, что недвижимая вещь не имеет собственника или ее собственник неизвестен, </w:t>
      </w:r>
      <w:r>
        <w:rPr>
          <w:szCs w:val="28"/>
        </w:rPr>
        <w:lastRenderedPageBreak/>
        <w:t>Администрация публикует в средствах массовой информации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занесена в Единый реестр бесхозяйного имущества муниципального образования, и по заявлению Администрации будет поставлена на учет в органе, осуществляющем государственную регистрацию прав на недвижимое имущество и сделок с ним, в качестве бесхозяйной вещи.</w:t>
      </w:r>
    </w:p>
    <w:p w:rsidR="004164FC" w:rsidRDefault="004164FC" w:rsidP="004164FC">
      <w:pPr>
        <w:ind w:firstLine="567"/>
        <w:jc w:val="both"/>
        <w:rPr>
          <w:szCs w:val="28"/>
        </w:rPr>
      </w:pPr>
      <w:r>
        <w:rPr>
          <w:szCs w:val="28"/>
        </w:rPr>
        <w:t>2.7. По истечении 30 дней со дня публикации объявления, указанного в пункте 2.6 настоящего Порядка, в случае неявки лица, считающего себя собственником объекта недвижимого имущества, Администрация в 3-дневный срок составляет акт о невозможности установления собственника данного объекта недвижимости и в 5-дневный срок обращается в соответствующую организацию для получения документа, содержащего описание объекта недвижимого имущества (технический план или кадастровый паспорт на объект недвижимости).</w:t>
      </w:r>
    </w:p>
    <w:p w:rsidR="004164FC" w:rsidRDefault="004164FC" w:rsidP="004164FC">
      <w:pPr>
        <w:ind w:firstLine="567"/>
        <w:jc w:val="both"/>
        <w:rPr>
          <w:szCs w:val="28"/>
        </w:rPr>
      </w:pPr>
      <w:r>
        <w:rPr>
          <w:szCs w:val="28"/>
        </w:rPr>
        <w:t>Акт о невозможности установления собственника объекта недвижимости составляется по форме согласно приложению № 1 к настоящему Порядку.</w:t>
      </w:r>
    </w:p>
    <w:p w:rsidR="004164FC" w:rsidRDefault="004164FC" w:rsidP="004164FC">
      <w:pPr>
        <w:ind w:firstLine="567"/>
        <w:jc w:val="both"/>
        <w:rPr>
          <w:szCs w:val="28"/>
        </w:rPr>
      </w:pPr>
      <w:r>
        <w:rPr>
          <w:szCs w:val="28"/>
        </w:rPr>
        <w:t>2.8. Сведения, полученные из органов и организаций, указанных в пункте 2.5 настоящего Порядка, и акт о невозможности установления собственника объекта недвижимости, подтверждающие информацию о наличии на территории муниципального образованиябесхозяйного недвижимого имущества, являются основанием для принятия постановления Администрации о постановке этого имущества на учет как бесхозяйного и направления Администрацией в соответствующий орган, осуществляющий государственную регистрацию прав на недвижимое имущество и сделок с ним, заявления о принятии на учет бесхозяйного объекта недвижимого имущества.</w:t>
      </w:r>
    </w:p>
    <w:p w:rsidR="004164FC" w:rsidRDefault="004164FC" w:rsidP="004164FC">
      <w:pPr>
        <w:ind w:firstLine="567"/>
        <w:jc w:val="both"/>
        <w:rPr>
          <w:szCs w:val="28"/>
        </w:rPr>
      </w:pPr>
      <w:r>
        <w:rPr>
          <w:szCs w:val="28"/>
        </w:rPr>
        <w:t>2.9. Заявления, обращения лиц об отказе от права собственности на принадлежащие им недвижимые вещи при условии представления заявителями документов, копий документов, перечень которых установлен действующими нормативными правовыми актами Российской Федерации, являются основанием для принятия постановления Администрации о постановке этого имущества на учет как бесхозяйного и направления Администрацией в соответствующий орган, осуществляющий государственную регистрацию прав на недвижимое имущество и сделок с ним, заявления о принятии на учет бесхозяйного объекта недвижимого имущества.</w:t>
      </w:r>
    </w:p>
    <w:p w:rsidR="004164FC" w:rsidRDefault="004164FC" w:rsidP="004164FC">
      <w:pPr>
        <w:ind w:firstLine="567"/>
        <w:jc w:val="both"/>
        <w:rPr>
          <w:szCs w:val="28"/>
        </w:rPr>
      </w:pPr>
      <w:r>
        <w:rPr>
          <w:szCs w:val="28"/>
        </w:rPr>
        <w:t>2.10. Для целей учета выявленных бесхозяйных вещей Администрация осуществляет ведение Единого реестра бесхозяйного имущества муниципального образования (далее - Реестр).</w:t>
      </w:r>
    </w:p>
    <w:p w:rsidR="004164FC" w:rsidRDefault="004164FC" w:rsidP="004164FC">
      <w:pPr>
        <w:ind w:firstLine="567"/>
        <w:jc w:val="both"/>
        <w:rPr>
          <w:szCs w:val="28"/>
        </w:rPr>
      </w:pPr>
      <w:r>
        <w:rPr>
          <w:szCs w:val="28"/>
        </w:rPr>
        <w:t>Форма такого Реестра, порядок его ведения утверждаются постановлением Администрации.</w:t>
      </w:r>
    </w:p>
    <w:p w:rsidR="004164FC" w:rsidRDefault="004164FC" w:rsidP="004164FC">
      <w:pPr>
        <w:ind w:firstLine="567"/>
        <w:jc w:val="both"/>
        <w:rPr>
          <w:szCs w:val="28"/>
        </w:rPr>
      </w:pPr>
      <w:r>
        <w:rPr>
          <w:szCs w:val="28"/>
        </w:rPr>
        <w:t xml:space="preserve">2.11. Администрация учитывает бесхозяйное недвижимое имущество, предполагаемое к приобретению в муниципальную собственность </w:t>
      </w:r>
      <w:r>
        <w:rPr>
          <w:szCs w:val="28"/>
        </w:rPr>
        <w:lastRenderedPageBreak/>
        <w:t>муниципального образования, в Реестре на основании постановлений Администрации о постановке на учет недвижимого имущества как бесхозяйного. </w:t>
      </w:r>
    </w:p>
    <w:p w:rsidR="004164FC" w:rsidRDefault="004164FC" w:rsidP="004164FC">
      <w:pPr>
        <w:ind w:firstLine="567"/>
        <w:jc w:val="both"/>
        <w:rPr>
          <w:szCs w:val="28"/>
        </w:rPr>
      </w:pPr>
    </w:p>
    <w:p w:rsidR="004164FC" w:rsidRDefault="004164FC" w:rsidP="004164FC">
      <w:pPr>
        <w:jc w:val="center"/>
        <w:rPr>
          <w:b/>
          <w:szCs w:val="28"/>
        </w:rPr>
      </w:pPr>
      <w:r>
        <w:rPr>
          <w:b/>
          <w:szCs w:val="28"/>
        </w:rPr>
        <w:t>3. Порядок признания недвижимых вещей бесхозяйными</w:t>
      </w:r>
    </w:p>
    <w:p w:rsidR="004164FC" w:rsidRDefault="004164FC" w:rsidP="004164FC">
      <w:pPr>
        <w:ind w:firstLine="567"/>
        <w:jc w:val="both"/>
        <w:rPr>
          <w:szCs w:val="28"/>
        </w:rPr>
      </w:pPr>
    </w:p>
    <w:p w:rsidR="004164FC" w:rsidRDefault="004164FC" w:rsidP="004164FC">
      <w:pPr>
        <w:ind w:firstLine="567"/>
        <w:jc w:val="both"/>
        <w:rPr>
          <w:szCs w:val="28"/>
        </w:rPr>
      </w:pPr>
      <w:r>
        <w:rPr>
          <w:szCs w:val="28"/>
        </w:rPr>
        <w:t>3.1. Постановление Администрации о постановке на учет бесхозяйного имущества принимается на основании:</w:t>
      </w:r>
    </w:p>
    <w:p w:rsidR="004164FC" w:rsidRDefault="004164FC" w:rsidP="004164FC">
      <w:pPr>
        <w:ind w:firstLine="567"/>
        <w:jc w:val="both"/>
        <w:rPr>
          <w:szCs w:val="28"/>
        </w:rPr>
      </w:pPr>
      <w:r>
        <w:rPr>
          <w:szCs w:val="28"/>
        </w:rPr>
        <w:t>- полученных сведений и акта о невозможности установления собственника объекта недвижимости, свидетельствующих о наличии на территории муниципального образования бесхозяйного недвижимого имущества;</w:t>
      </w:r>
    </w:p>
    <w:p w:rsidR="004164FC" w:rsidRDefault="004164FC" w:rsidP="004164FC">
      <w:pPr>
        <w:ind w:firstLine="567"/>
        <w:jc w:val="both"/>
        <w:rPr>
          <w:szCs w:val="28"/>
        </w:rPr>
      </w:pPr>
      <w:r>
        <w:rPr>
          <w:szCs w:val="28"/>
        </w:rPr>
        <w:t xml:space="preserve">- заявлений, отношений, указанных в пункте 2.9 настоящего Порядка. </w:t>
      </w:r>
    </w:p>
    <w:p w:rsidR="004164FC" w:rsidRDefault="004164FC" w:rsidP="004164FC">
      <w:pPr>
        <w:ind w:firstLine="567"/>
        <w:jc w:val="both"/>
        <w:rPr>
          <w:szCs w:val="28"/>
        </w:rPr>
      </w:pPr>
      <w:r>
        <w:rPr>
          <w:szCs w:val="28"/>
        </w:rPr>
        <w:t>Постановление Администрации о постановке на учет бесхозяйного имущества может быть принято только в отношении имущества, которое в соответствии с действующим законодательством Российской Федерации может находиться в собственности муниципального образования</w:t>
      </w:r>
      <w:r>
        <w:rPr>
          <w:bCs/>
          <w:szCs w:val="28"/>
        </w:rPr>
        <w:t>.</w:t>
      </w:r>
    </w:p>
    <w:p w:rsidR="004164FC" w:rsidRDefault="004164FC" w:rsidP="004164FC">
      <w:pPr>
        <w:ind w:firstLine="567"/>
        <w:jc w:val="both"/>
        <w:rPr>
          <w:szCs w:val="28"/>
        </w:rPr>
      </w:pPr>
      <w:r>
        <w:rPr>
          <w:szCs w:val="28"/>
        </w:rPr>
        <w:t>Постановление Администрации должно содержать:</w:t>
      </w:r>
    </w:p>
    <w:p w:rsidR="004164FC" w:rsidRDefault="004164FC" w:rsidP="004164FC">
      <w:pPr>
        <w:ind w:firstLine="567"/>
        <w:jc w:val="both"/>
        <w:rPr>
          <w:szCs w:val="28"/>
        </w:rPr>
      </w:pPr>
      <w:r>
        <w:rPr>
          <w:szCs w:val="28"/>
        </w:rPr>
        <w:t>1) сведения о постановке на учет выявленного бесхозяйного имущества и включении его в Реестр;</w:t>
      </w:r>
    </w:p>
    <w:p w:rsidR="004164FC" w:rsidRDefault="004164FC" w:rsidP="004164FC">
      <w:pPr>
        <w:ind w:firstLine="567"/>
        <w:jc w:val="both"/>
        <w:rPr>
          <w:szCs w:val="28"/>
        </w:rPr>
      </w:pPr>
      <w:r>
        <w:rPr>
          <w:szCs w:val="28"/>
        </w:rPr>
        <w:t>2) указания о порядке дальнейшего использования бесхозяйного имущества;</w:t>
      </w:r>
    </w:p>
    <w:p w:rsidR="004164FC" w:rsidRDefault="004164FC" w:rsidP="004164FC">
      <w:pPr>
        <w:ind w:firstLine="567"/>
        <w:jc w:val="both"/>
        <w:rPr>
          <w:szCs w:val="28"/>
        </w:rPr>
      </w:pPr>
      <w:r>
        <w:rPr>
          <w:szCs w:val="28"/>
        </w:rPr>
        <w:t>3) указания о порядке финансирования расходов, связанных с содержанием бесхозяйного имущества, по фактически понесенным и будущим затратам.</w:t>
      </w:r>
    </w:p>
    <w:p w:rsidR="004164FC" w:rsidRDefault="004164FC" w:rsidP="004164FC">
      <w:pPr>
        <w:ind w:firstLine="567"/>
        <w:jc w:val="both"/>
        <w:rPr>
          <w:szCs w:val="28"/>
        </w:rPr>
      </w:pPr>
      <w:r>
        <w:rPr>
          <w:szCs w:val="28"/>
        </w:rPr>
        <w:t>3.2. Объявление имущества бесхозяйным осуществляется Администрацией путем направления в течение 15 календарных дней со дня принятия постановления Администрации о постановке на учет бесхозяйного имущества письменного заявления о постановке на учет бесхозяйного объекта, по форме установленной приложением № 1 к Порядку принятия на учет бесхозяйных недвижимых вещей, утвержденному приказом Федеральной службы государственной регистрации, кадастра и картографии от 15.03.2023 № П/0086, в орган, осуществляющий государственную регистрацию прав на недвижимое имущество и сделок с ним, с последующим обращением в суд о признании на него права муниципальной собственности муниципального образования.</w:t>
      </w:r>
    </w:p>
    <w:p w:rsidR="004164FC" w:rsidRDefault="004164FC" w:rsidP="004164FC">
      <w:pPr>
        <w:ind w:firstLine="567"/>
        <w:jc w:val="both"/>
        <w:rPr>
          <w:szCs w:val="28"/>
        </w:rPr>
      </w:pPr>
      <w:r>
        <w:rPr>
          <w:szCs w:val="28"/>
        </w:rPr>
        <w:t>3.3. К заявлению, указанному в пункте 3.2 настоящего Порядка, должны быть приложены документы:</w:t>
      </w:r>
    </w:p>
    <w:p w:rsidR="004164FC" w:rsidRDefault="004164FC" w:rsidP="004164FC">
      <w:pPr>
        <w:ind w:firstLine="567"/>
        <w:jc w:val="both"/>
        <w:rPr>
          <w:szCs w:val="28"/>
        </w:rPr>
      </w:pPr>
      <w:r>
        <w:rPr>
          <w:szCs w:val="28"/>
        </w:rPr>
        <w:t>3.3.1. в случае если объект недвижимого имущества не имеет собственника или его собственник неизвестен:</w:t>
      </w:r>
    </w:p>
    <w:p w:rsidR="004164FC" w:rsidRDefault="004164FC" w:rsidP="004164FC">
      <w:pPr>
        <w:ind w:firstLine="567"/>
        <w:jc w:val="both"/>
        <w:rPr>
          <w:szCs w:val="28"/>
        </w:rPr>
      </w:pPr>
      <w:r>
        <w:rPr>
          <w:szCs w:val="28"/>
        </w:rPr>
        <w:t>документ, подтверждающий, что данный объект недвижимого имущества не учтен в реестрах федерального имущества, государственного имущества Республики Крым и муниципального имущества, выданный органами учета государственного и муниципального имущества (лицами, обязанными эксплуатировать линейные объекты, указанные документы могут быть представлены по собственной инициативе);</w:t>
      </w:r>
    </w:p>
    <w:p w:rsidR="004164FC" w:rsidRDefault="004164FC" w:rsidP="004164FC">
      <w:pPr>
        <w:ind w:firstLine="567"/>
        <w:jc w:val="both"/>
        <w:rPr>
          <w:szCs w:val="28"/>
        </w:rPr>
      </w:pPr>
      <w:r>
        <w:rPr>
          <w:szCs w:val="28"/>
        </w:rPr>
        <w:lastRenderedPageBreak/>
        <w:t>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w:t>
      </w:r>
      <w:hyperlink r:id="rId6" w:anchor="/document/11901341/entry/0" w:history="1">
        <w:r>
          <w:rPr>
            <w:rStyle w:val="a9"/>
            <w:szCs w:val="28"/>
          </w:rPr>
          <w:t>Федерального закона</w:t>
        </w:r>
      </w:hyperlink>
      <w:r>
        <w:rPr>
          <w:szCs w:val="28"/>
        </w:rPr>
        <w:t> от 21.07.1997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Республики Крым (в случае если заявление представляется в соответствии с пунктом 30 Правил предоставления документов, направляемых или предоставляемых в соответствии с частями 1, 3 - 10, 12 - 13.3, 15, 15.1, 15.2 статьи 32 Федерального закона от 13.07.2015 № 218-ФЗ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утвержденных постановлением Правительства Российской Федерации от 31.12.2015 № 1532);</w:t>
      </w:r>
    </w:p>
    <w:p w:rsidR="004164FC" w:rsidRDefault="004164FC" w:rsidP="004164FC">
      <w:pPr>
        <w:ind w:firstLine="567"/>
        <w:jc w:val="both"/>
        <w:rPr>
          <w:szCs w:val="28"/>
        </w:rPr>
      </w:pPr>
      <w:r>
        <w:rPr>
          <w:szCs w:val="28"/>
        </w:rPr>
        <w:t>3.3.2. в случае если собственник (собственники) отказался от права собственности на объект недвижимого имущества:</w:t>
      </w:r>
    </w:p>
    <w:p w:rsidR="004164FC" w:rsidRDefault="004164FC" w:rsidP="004164FC">
      <w:pPr>
        <w:ind w:firstLine="567"/>
        <w:jc w:val="both"/>
        <w:rPr>
          <w:szCs w:val="28"/>
        </w:rPr>
      </w:pPr>
      <w:r>
        <w:rPr>
          <w:szCs w:val="28"/>
        </w:rPr>
        <w:t>заявление собственника (всех участников общей собственности, если объект недвижимого имущества находится в общей собственности)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4164FC" w:rsidRDefault="004164FC" w:rsidP="004164FC">
      <w:pPr>
        <w:ind w:firstLine="567"/>
        <w:jc w:val="both"/>
        <w:rPr>
          <w:szCs w:val="28"/>
        </w:rPr>
      </w:pPr>
      <w:r>
        <w:rPr>
          <w:szCs w:val="28"/>
        </w:rPr>
        <w:t>копии правоустанавливающих документов, подтверждающие наличие права собственности у лица (лиц), отказавшегося (отказавшихся) от права собственности на объект недвижимого имущества, если право на данный объект недвижимости не зарегистрировано в ЕГРН.</w:t>
      </w:r>
    </w:p>
    <w:p w:rsidR="004164FC" w:rsidRDefault="004164FC" w:rsidP="004164FC">
      <w:pPr>
        <w:ind w:firstLine="567"/>
        <w:jc w:val="both"/>
        <w:rPr>
          <w:szCs w:val="28"/>
        </w:rPr>
      </w:pPr>
      <w:r>
        <w:rPr>
          <w:szCs w:val="28"/>
        </w:rPr>
        <w:t>3.4. До признания права муниципальной собственности на бесхозяйное недвижимое имущество Администрация принимает меры по сохранению такого имущества.</w:t>
      </w:r>
    </w:p>
    <w:p w:rsidR="004164FC" w:rsidRDefault="004164FC" w:rsidP="004164FC">
      <w:pPr>
        <w:ind w:firstLine="567"/>
        <w:jc w:val="both"/>
        <w:rPr>
          <w:szCs w:val="28"/>
        </w:rPr>
      </w:pPr>
      <w:r>
        <w:rPr>
          <w:szCs w:val="28"/>
        </w:rPr>
        <w:t>3.5. При объявлении собственников бесхозяйного недвижимого имущества в соответствии с действующим законодательством имущество снимается с учета в органе, осуществляющем государственную регистрацию прав на недвижимое имущество и сделок с ним, исключается из Реестра постановлением Администрации. </w:t>
      </w:r>
    </w:p>
    <w:p w:rsidR="004164FC" w:rsidRDefault="004164FC" w:rsidP="004164FC">
      <w:pPr>
        <w:ind w:firstLine="567"/>
        <w:jc w:val="both"/>
        <w:rPr>
          <w:szCs w:val="28"/>
        </w:rPr>
      </w:pPr>
    </w:p>
    <w:p w:rsidR="004164FC" w:rsidRDefault="004164FC" w:rsidP="004164FC">
      <w:pPr>
        <w:jc w:val="center"/>
        <w:rPr>
          <w:b/>
          <w:szCs w:val="28"/>
        </w:rPr>
      </w:pPr>
      <w:r>
        <w:rPr>
          <w:b/>
          <w:szCs w:val="28"/>
        </w:rPr>
        <w:t>4. Порядок признания бесхозяйных вещей муниципальной собственностью муниципального образованияи распоряжения ими</w:t>
      </w:r>
    </w:p>
    <w:p w:rsidR="004164FC" w:rsidRDefault="004164FC" w:rsidP="004164FC">
      <w:pPr>
        <w:ind w:firstLine="567"/>
        <w:jc w:val="both"/>
        <w:rPr>
          <w:szCs w:val="28"/>
        </w:rPr>
      </w:pPr>
    </w:p>
    <w:p w:rsidR="004164FC" w:rsidRDefault="004164FC" w:rsidP="004164FC">
      <w:pPr>
        <w:ind w:firstLine="567"/>
        <w:jc w:val="both"/>
        <w:rPr>
          <w:szCs w:val="28"/>
        </w:rPr>
      </w:pPr>
      <w:r>
        <w:rPr>
          <w:szCs w:val="28"/>
        </w:rPr>
        <w:t xml:space="preserve">4.1. Администрация в течение 30 дней обращается в судебные органы с заявлением о признании права муниципальной собственности на недвижимую вещь - по истечении одного года с момента принятия ее на учет в порядке бесхозяйной недвижимой вещи в органе, осуществляющем государственную регистрацию прав на недвижимое имущество и сделок с </w:t>
      </w:r>
      <w:r>
        <w:rPr>
          <w:szCs w:val="28"/>
        </w:rPr>
        <w:lastRenderedPageBreak/>
        <w:t>ним, а в случае принятия на учет линейного объекта по истечении трех месяцев.</w:t>
      </w:r>
    </w:p>
    <w:p w:rsidR="004164FC" w:rsidRDefault="004164FC" w:rsidP="004164FC">
      <w:pPr>
        <w:ind w:firstLine="567"/>
        <w:jc w:val="both"/>
        <w:rPr>
          <w:szCs w:val="28"/>
        </w:rPr>
      </w:pPr>
      <w:r>
        <w:rPr>
          <w:szCs w:val="28"/>
        </w:rPr>
        <w:t>Срок для подачи такого заявления может быть продлен по согласованию с главой муниципального образованияв силу объективных причин.</w:t>
      </w:r>
    </w:p>
    <w:p w:rsidR="004164FC" w:rsidRDefault="004164FC" w:rsidP="004164FC">
      <w:pPr>
        <w:ind w:firstLine="567"/>
        <w:jc w:val="both"/>
        <w:rPr>
          <w:szCs w:val="28"/>
        </w:rPr>
      </w:pPr>
      <w:r>
        <w:rPr>
          <w:szCs w:val="28"/>
        </w:rPr>
        <w:t>4.2. Вступивший в законную силу судебный акт о признании бесхозяйной недвижимой вещи муниципальной собственностью муниципального образованияявляется основанием для регистрации объекта в органе, осуществляющем государственную регистрацию прав на недвижимое имущество и сделок с ним, в муниципальную собственность муниципального образования.</w:t>
      </w:r>
    </w:p>
    <w:p w:rsidR="004164FC" w:rsidRDefault="004164FC" w:rsidP="004164FC">
      <w:pPr>
        <w:ind w:firstLine="567"/>
        <w:jc w:val="both"/>
        <w:rPr>
          <w:szCs w:val="28"/>
        </w:rPr>
      </w:pPr>
      <w:r>
        <w:rPr>
          <w:szCs w:val="28"/>
        </w:rPr>
        <w:t>4.3. В соответствии со вступившим в силу судебным актом недвижимое имущество, поставленное на учет как бесхозяйное и не признанное судом муниципальной собственностью, остается во владении, пользовании и распоряжении оставившего его собственника либо приобретается в собственность в силу приобретательской давности.</w:t>
      </w:r>
    </w:p>
    <w:p w:rsidR="004164FC" w:rsidRDefault="004164FC" w:rsidP="004164FC">
      <w:pPr>
        <w:ind w:firstLine="567"/>
        <w:jc w:val="both"/>
        <w:rPr>
          <w:szCs w:val="28"/>
        </w:rPr>
      </w:pPr>
      <w:r>
        <w:rPr>
          <w:szCs w:val="28"/>
        </w:rPr>
        <w:t>4.4. Право собственности на недвижимое имущество муниципальное образование приобретает с момента государственной регистрации такого права.</w:t>
      </w:r>
    </w:p>
    <w:p w:rsidR="004164FC" w:rsidRDefault="004164FC" w:rsidP="004164FC">
      <w:pPr>
        <w:ind w:firstLine="567"/>
        <w:jc w:val="both"/>
        <w:rPr>
          <w:szCs w:val="28"/>
        </w:rPr>
      </w:pPr>
      <w:r>
        <w:rPr>
          <w:szCs w:val="28"/>
        </w:rPr>
        <w:t xml:space="preserve">4.5. Распоряжение признанными судом муниципальной собственностью муниципального образования недвижимыми вещами осуществляется в порядке, установленном действующим Гражданским кодексом Российской Федерации, Уставом муниципального </w:t>
      </w:r>
      <w:proofErr w:type="spellStart"/>
      <w:r>
        <w:rPr>
          <w:szCs w:val="28"/>
        </w:rPr>
        <w:t>образования</w:t>
      </w:r>
      <w:r>
        <w:rPr>
          <w:bCs/>
          <w:szCs w:val="28"/>
        </w:rPr>
        <w:t>Войковское</w:t>
      </w:r>
      <w:proofErr w:type="spellEnd"/>
      <w:r>
        <w:rPr>
          <w:bCs/>
          <w:szCs w:val="28"/>
        </w:rPr>
        <w:t xml:space="preserve"> сельское поселение Ленинского района Республики Крым</w:t>
      </w:r>
      <w:r>
        <w:rPr>
          <w:szCs w:val="28"/>
        </w:rPr>
        <w:t>, иными муниципальными правовыми актами муниципального образования. </w:t>
      </w:r>
    </w:p>
    <w:p w:rsidR="004164FC" w:rsidRDefault="004164FC" w:rsidP="004164FC">
      <w:pPr>
        <w:ind w:firstLine="567"/>
        <w:jc w:val="both"/>
        <w:rPr>
          <w:szCs w:val="28"/>
        </w:rPr>
      </w:pPr>
    </w:p>
    <w:p w:rsidR="004164FC" w:rsidRDefault="004164FC" w:rsidP="004164FC">
      <w:pPr>
        <w:jc w:val="center"/>
        <w:rPr>
          <w:b/>
          <w:bCs/>
          <w:szCs w:val="28"/>
        </w:rPr>
      </w:pPr>
      <w:r>
        <w:rPr>
          <w:b/>
          <w:szCs w:val="28"/>
        </w:rPr>
        <w:t xml:space="preserve">5. Порядок выявления, учета, признания движимых (брошенных) вещей и принятия их в муниципальную собственность муниципального образования </w:t>
      </w:r>
    </w:p>
    <w:p w:rsidR="004164FC" w:rsidRDefault="004164FC" w:rsidP="004164FC">
      <w:pPr>
        <w:jc w:val="center"/>
        <w:rPr>
          <w:szCs w:val="28"/>
        </w:rPr>
      </w:pPr>
    </w:p>
    <w:p w:rsidR="004164FC" w:rsidRDefault="004164FC" w:rsidP="004164FC">
      <w:pPr>
        <w:ind w:firstLine="567"/>
        <w:jc w:val="both"/>
        <w:rPr>
          <w:szCs w:val="28"/>
        </w:rPr>
      </w:pPr>
      <w:r>
        <w:rPr>
          <w:szCs w:val="28"/>
        </w:rPr>
        <w:t>5.1. Администрация осуществляет действия по выявлению, учету и обращению в муниципальную собственность движимых вещей, брошенных собственником или иным образом оставленных им с целью отказа от права собственности на них (далее - брошенные вещи).</w:t>
      </w:r>
    </w:p>
    <w:p w:rsidR="004164FC" w:rsidRDefault="004164FC" w:rsidP="004164FC">
      <w:pPr>
        <w:ind w:firstLine="567"/>
        <w:jc w:val="both"/>
        <w:rPr>
          <w:szCs w:val="28"/>
        </w:rPr>
      </w:pPr>
      <w:r>
        <w:rPr>
          <w:szCs w:val="28"/>
        </w:rPr>
        <w:t>5.2. Органы государственной власти, органы местного самоуправления, граждане, юридические лица и иные лица направляют в Администрацию мотивированные заявления, обращения, которые должны соответствовать требованиям пунктов 2.3, 2.5 настоящего Порядка о выявленных брошенных вещах.</w:t>
      </w:r>
    </w:p>
    <w:p w:rsidR="004164FC" w:rsidRDefault="004164FC" w:rsidP="004164FC">
      <w:pPr>
        <w:ind w:firstLine="567"/>
        <w:jc w:val="both"/>
        <w:rPr>
          <w:szCs w:val="28"/>
        </w:rPr>
      </w:pPr>
      <w:r>
        <w:rPr>
          <w:szCs w:val="28"/>
        </w:rPr>
        <w:t xml:space="preserve">5.3. Для подтверждения информации о брошенных вещах Администрация в течение 15 дней с момента получения такой информации при необходимости формирует и направляет запросы указанные в пункте 2.5 настоящего Порядка, и публикует в средствах массовой информации объявление о необходимости явки лица, считающего себя ее собственником или имеющего на нее права, с предупреждением о том, что Администрация будет обращаться в судебные органы с заявлением о признании движимой </w:t>
      </w:r>
      <w:r>
        <w:rPr>
          <w:szCs w:val="28"/>
        </w:rPr>
        <w:lastRenderedPageBreak/>
        <w:t>вещи бесхозяйной, муниципальной собственностью муниципального образования.</w:t>
      </w:r>
    </w:p>
    <w:p w:rsidR="004164FC" w:rsidRDefault="004164FC" w:rsidP="004164FC">
      <w:pPr>
        <w:ind w:firstLine="567"/>
        <w:jc w:val="both"/>
        <w:rPr>
          <w:szCs w:val="28"/>
        </w:rPr>
      </w:pPr>
      <w:r>
        <w:rPr>
          <w:szCs w:val="28"/>
        </w:rPr>
        <w:t>5.4. По истечении 30-дневного срока с момента публикации информационного объявления, указанного в пункте 5.3 настоящего Порядка, и получения документов (информации), подтверждающих информацию о брошенных вещах, Администрация в течение 30 дней обращается в судебные органы с заявлением о признании движимой вещи бесхозяйной, муниципальной собственностью муниципального образования.</w:t>
      </w:r>
    </w:p>
    <w:p w:rsidR="004164FC" w:rsidRDefault="004164FC" w:rsidP="004164FC">
      <w:pPr>
        <w:ind w:firstLine="567"/>
        <w:jc w:val="both"/>
        <w:rPr>
          <w:szCs w:val="28"/>
        </w:rPr>
      </w:pPr>
      <w:r>
        <w:rPr>
          <w:szCs w:val="28"/>
        </w:rPr>
        <w:t>5.5. Вступивший в законную силу судебный акт о признании движимой вещи бесхозяйной и передачи ее в собственность муниципального образования не позднее следующего рабочего дня, принимается постановление Администрации о принятии движимой вещи в муниципальную собственность и в состав муниципальной казны.</w:t>
      </w:r>
    </w:p>
    <w:p w:rsidR="004164FC" w:rsidRDefault="004164FC" w:rsidP="004164FC">
      <w:pPr>
        <w:ind w:firstLine="567"/>
        <w:jc w:val="both"/>
        <w:rPr>
          <w:szCs w:val="28"/>
        </w:rPr>
      </w:pPr>
    </w:p>
    <w:p w:rsidR="004164FC" w:rsidRDefault="004164FC" w:rsidP="004164FC">
      <w:pPr>
        <w:jc w:val="both"/>
        <w:rPr>
          <w:sz w:val="24"/>
          <w:szCs w:val="24"/>
        </w:rPr>
      </w:pPr>
      <w:r>
        <w:rPr>
          <w:szCs w:val="28"/>
        </w:rPr>
        <w:br w:type="page"/>
      </w:r>
    </w:p>
    <w:p w:rsidR="004164FC" w:rsidRDefault="004164FC" w:rsidP="004164FC">
      <w:pPr>
        <w:ind w:left="5670"/>
        <w:rPr>
          <w:szCs w:val="28"/>
        </w:rPr>
      </w:pPr>
      <w:r>
        <w:rPr>
          <w:szCs w:val="28"/>
        </w:rPr>
        <w:lastRenderedPageBreak/>
        <w:t>ПРИЛОЖЕНИЕ 1</w:t>
      </w:r>
    </w:p>
    <w:p w:rsidR="004164FC" w:rsidRDefault="004164FC" w:rsidP="004164FC">
      <w:pPr>
        <w:ind w:left="5670"/>
        <w:rPr>
          <w:sz w:val="24"/>
          <w:szCs w:val="24"/>
        </w:rPr>
      </w:pPr>
      <w:r>
        <w:rPr>
          <w:szCs w:val="28"/>
        </w:rPr>
        <w:t xml:space="preserve">к Порядку учета и приобретения бесхозяйного имущества в муниципальную собственность муниципального </w:t>
      </w:r>
      <w:proofErr w:type="spellStart"/>
      <w:r>
        <w:rPr>
          <w:szCs w:val="28"/>
        </w:rPr>
        <w:t>образования</w:t>
      </w:r>
      <w:r>
        <w:rPr>
          <w:bCs/>
          <w:szCs w:val="28"/>
        </w:rPr>
        <w:t>Войковское</w:t>
      </w:r>
      <w:proofErr w:type="spellEnd"/>
      <w:r>
        <w:rPr>
          <w:bCs/>
          <w:szCs w:val="28"/>
        </w:rPr>
        <w:t xml:space="preserve"> сельское поселение Ленинского района Республики Крым</w:t>
      </w:r>
    </w:p>
    <w:p w:rsidR="004164FC" w:rsidRDefault="004164FC" w:rsidP="004164FC">
      <w:pPr>
        <w:jc w:val="right"/>
        <w:rPr>
          <w:sz w:val="24"/>
          <w:szCs w:val="24"/>
        </w:rPr>
      </w:pPr>
    </w:p>
    <w:p w:rsidR="004164FC" w:rsidRDefault="004164FC" w:rsidP="004164FC">
      <w:pPr>
        <w:jc w:val="center"/>
        <w:rPr>
          <w:sz w:val="24"/>
          <w:szCs w:val="24"/>
        </w:rPr>
      </w:pPr>
      <w:r>
        <w:rPr>
          <w:sz w:val="24"/>
          <w:szCs w:val="24"/>
        </w:rPr>
        <w:t>Акт о невозможности установления собственника объекта недвижимости</w:t>
      </w:r>
    </w:p>
    <w:p w:rsidR="004164FC" w:rsidRDefault="004164FC" w:rsidP="004164FC">
      <w:pPr>
        <w:jc w:val="both"/>
        <w:rPr>
          <w:sz w:val="24"/>
          <w:szCs w:val="24"/>
        </w:rPr>
      </w:pPr>
    </w:p>
    <w:p w:rsidR="004164FC" w:rsidRDefault="004164FC" w:rsidP="004164FC">
      <w:pPr>
        <w:jc w:val="center"/>
        <w:rPr>
          <w:sz w:val="24"/>
          <w:szCs w:val="24"/>
        </w:rPr>
      </w:pPr>
      <w:r>
        <w:rPr>
          <w:sz w:val="24"/>
          <w:szCs w:val="24"/>
        </w:rPr>
        <w:t xml:space="preserve">Наименование населенного пункта </w:t>
      </w:r>
      <w:r>
        <w:rPr>
          <w:sz w:val="24"/>
          <w:szCs w:val="24"/>
        </w:rPr>
        <w:tab/>
      </w:r>
      <w:r>
        <w:rPr>
          <w:sz w:val="24"/>
          <w:szCs w:val="24"/>
        </w:rPr>
        <w:tab/>
      </w:r>
      <w:r>
        <w:rPr>
          <w:sz w:val="24"/>
          <w:szCs w:val="24"/>
        </w:rPr>
        <w:tab/>
        <w:t>Дата составления акта</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Администрация</w:t>
      </w:r>
      <w:r>
        <w:rPr>
          <w:bCs/>
          <w:sz w:val="24"/>
          <w:szCs w:val="24"/>
        </w:rPr>
        <w:t>Войковского сельского поселения Ленинского района Республики Крым</w:t>
      </w:r>
      <w:r>
        <w:rPr>
          <w:sz w:val="24"/>
          <w:szCs w:val="24"/>
        </w:rPr>
        <w:t>в лице (указываются Ф.И.О., должность) составила настоящий акт о невозможности установления собственника объекта:</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1. Наименование ___________________________________________________</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2. Адрес места нахождения __________________________________________</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3. Технические характеристики _______________________________________</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4. Индивидуализирующие признаки ___________________________________</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5. Количество ______________________________________________________</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6. Предполагаемый собственник ______________________________________</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7. Сведения о внутреннем состоянии объекта ___________________________</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8. Причины невозможности установления собственника объекта (отметить нужное):</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1) неявка лица, считающего себя собственником объекта;</w:t>
      </w:r>
    </w:p>
    <w:p w:rsidR="004164FC" w:rsidRDefault="004164FC" w:rsidP="004164FC">
      <w:pPr>
        <w:ind w:firstLine="567"/>
        <w:jc w:val="both"/>
        <w:rPr>
          <w:sz w:val="24"/>
          <w:szCs w:val="24"/>
        </w:rPr>
      </w:pPr>
    </w:p>
    <w:p w:rsidR="004164FC" w:rsidRDefault="004164FC" w:rsidP="004164FC">
      <w:pPr>
        <w:ind w:firstLine="567"/>
        <w:jc w:val="both"/>
        <w:rPr>
          <w:sz w:val="24"/>
          <w:szCs w:val="24"/>
        </w:rPr>
      </w:pPr>
      <w:r>
        <w:rPr>
          <w:sz w:val="24"/>
          <w:szCs w:val="24"/>
        </w:rPr>
        <w:t>2) письменный отказ лица, считающего себя собственником объекта, от права собственности на него (указать реквизиты заявления об отказе) __________________________________________.</w:t>
      </w:r>
    </w:p>
    <w:p w:rsidR="004164FC" w:rsidRDefault="004164FC" w:rsidP="004164FC">
      <w:pPr>
        <w:ind w:firstLine="567"/>
        <w:jc w:val="both"/>
        <w:rPr>
          <w:sz w:val="24"/>
          <w:szCs w:val="24"/>
        </w:rPr>
      </w:pPr>
    </w:p>
    <w:p w:rsidR="004164FC" w:rsidRDefault="004164FC" w:rsidP="004164FC">
      <w:pPr>
        <w:jc w:val="both"/>
        <w:rPr>
          <w:sz w:val="24"/>
          <w:szCs w:val="24"/>
        </w:rPr>
      </w:pPr>
      <w:r>
        <w:rPr>
          <w:sz w:val="24"/>
          <w:szCs w:val="24"/>
        </w:rPr>
        <w:t>Настоящий акт составлен в __________________ экз.</w:t>
      </w:r>
    </w:p>
    <w:p w:rsidR="004164FC" w:rsidRDefault="004164FC" w:rsidP="004164FC">
      <w:pPr>
        <w:jc w:val="both"/>
        <w:rPr>
          <w:sz w:val="24"/>
          <w:szCs w:val="24"/>
        </w:rPr>
      </w:pPr>
    </w:p>
    <w:p w:rsidR="00A64B1C" w:rsidRDefault="004164FC" w:rsidP="004164FC">
      <w:pPr>
        <w:jc w:val="both"/>
        <w:rPr>
          <w:sz w:val="24"/>
          <w:szCs w:val="24"/>
        </w:rPr>
      </w:pPr>
      <w:r>
        <w:rPr>
          <w:sz w:val="24"/>
          <w:szCs w:val="24"/>
        </w:rPr>
        <w:t>Глава администрации</w:t>
      </w:r>
    </w:p>
    <w:p w:rsidR="004164FC" w:rsidRDefault="00A64B1C" w:rsidP="004164FC">
      <w:pPr>
        <w:jc w:val="both"/>
        <w:rPr>
          <w:sz w:val="24"/>
          <w:szCs w:val="24"/>
        </w:rPr>
      </w:pPr>
      <w:r>
        <w:rPr>
          <w:sz w:val="24"/>
          <w:szCs w:val="24"/>
        </w:rPr>
        <w:t>Войковского сельского поселения    ___________</w:t>
      </w:r>
      <w:r w:rsidR="004164FC">
        <w:rPr>
          <w:sz w:val="24"/>
          <w:szCs w:val="24"/>
        </w:rPr>
        <w:tab/>
      </w:r>
      <w:r w:rsidR="004164FC">
        <w:rPr>
          <w:sz w:val="24"/>
          <w:szCs w:val="24"/>
        </w:rPr>
        <w:tab/>
        <w:t xml:space="preserve"> _____</w:t>
      </w:r>
      <w:r>
        <w:rPr>
          <w:sz w:val="24"/>
          <w:szCs w:val="24"/>
        </w:rPr>
        <w:t>__________</w:t>
      </w:r>
    </w:p>
    <w:p w:rsidR="004164FC" w:rsidRDefault="00A64B1C" w:rsidP="004164F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4164FC">
        <w:rPr>
          <w:sz w:val="24"/>
          <w:szCs w:val="24"/>
        </w:rPr>
        <w:t xml:space="preserve">  (подпись)   (ФИО)</w:t>
      </w:r>
    </w:p>
    <w:p w:rsidR="004164FC" w:rsidRDefault="004164FC" w:rsidP="004164FC">
      <w:pPr>
        <w:rPr>
          <w:sz w:val="24"/>
          <w:szCs w:val="24"/>
        </w:rPr>
      </w:pPr>
    </w:p>
    <w:p w:rsidR="004164FC" w:rsidRDefault="004164FC" w:rsidP="00784CF1">
      <w:pPr>
        <w:jc w:val="both"/>
      </w:pPr>
      <w:bookmarkStart w:id="1" w:name="_GoBack"/>
      <w:bookmarkEnd w:id="1"/>
    </w:p>
    <w:p w:rsidR="004164FC" w:rsidRDefault="004164FC" w:rsidP="00784CF1">
      <w:pPr>
        <w:jc w:val="both"/>
      </w:pPr>
    </w:p>
    <w:p w:rsidR="004164FC" w:rsidRDefault="004164FC" w:rsidP="00784CF1">
      <w:pPr>
        <w:jc w:val="both"/>
      </w:pPr>
    </w:p>
    <w:p w:rsidR="000F0569" w:rsidRDefault="000F0569" w:rsidP="000F0569">
      <w:pPr>
        <w:tabs>
          <w:tab w:val="left" w:pos="1589"/>
        </w:tabs>
        <w:rPr>
          <w:sz w:val="20"/>
        </w:rPr>
      </w:pPr>
    </w:p>
    <w:sectPr w:rsidR="000F0569" w:rsidSect="00CE53A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FA7"/>
    <w:multiLevelType w:val="hybridMultilevel"/>
    <w:tmpl w:val="7E620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055681B"/>
    <w:multiLevelType w:val="hybridMultilevel"/>
    <w:tmpl w:val="AE80E0C6"/>
    <w:lvl w:ilvl="0" w:tplc="015691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65B476D1"/>
    <w:multiLevelType w:val="hybridMultilevel"/>
    <w:tmpl w:val="AE80E0C6"/>
    <w:lvl w:ilvl="0" w:tplc="015691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6E7843B0"/>
    <w:multiLevelType w:val="hybridMultilevel"/>
    <w:tmpl w:val="AE80E0C6"/>
    <w:lvl w:ilvl="0" w:tplc="015691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334"/>
    <w:rsid w:val="000F0569"/>
    <w:rsid w:val="00286F8C"/>
    <w:rsid w:val="004164FC"/>
    <w:rsid w:val="004B4279"/>
    <w:rsid w:val="00571493"/>
    <w:rsid w:val="006B5E1C"/>
    <w:rsid w:val="00702FC4"/>
    <w:rsid w:val="00712019"/>
    <w:rsid w:val="00784CF1"/>
    <w:rsid w:val="00A64B1C"/>
    <w:rsid w:val="00A93315"/>
    <w:rsid w:val="00AB2C49"/>
    <w:rsid w:val="00C24BDE"/>
    <w:rsid w:val="00CE53A7"/>
    <w:rsid w:val="00E67EC8"/>
    <w:rsid w:val="00E92334"/>
    <w:rsid w:val="00F356D2"/>
    <w:rsid w:val="00F37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279"/>
    <w:pPr>
      <w:autoSpaceDN w:val="0"/>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4B4279"/>
    <w:rPr>
      <w:b w:val="0"/>
      <w:bCs w:val="0"/>
      <w:color w:val="008000"/>
    </w:rPr>
  </w:style>
  <w:style w:type="character" w:customStyle="1" w:styleId="1">
    <w:name w:val="Обычный (веб) Знак1"/>
    <w:aliases w:val="Обычный (веб) Знак Знак,Знак Знак Знак,Знак Знак1"/>
    <w:link w:val="a4"/>
    <w:uiPriority w:val="99"/>
    <w:locked/>
    <w:rsid w:val="00712019"/>
    <w:rPr>
      <w:rFonts w:ascii="Times New Roman" w:eastAsia="Times New Roman" w:hAnsi="Times New Roman" w:cs="Times New Roman"/>
      <w:sz w:val="24"/>
      <w:szCs w:val="24"/>
      <w:lang w:eastAsia="ru-RU"/>
    </w:rPr>
  </w:style>
  <w:style w:type="paragraph" w:styleId="a4">
    <w:name w:val="Normal (Web)"/>
    <w:aliases w:val="Обычный (веб) Знак,Знак Знак,Знак"/>
    <w:basedOn w:val="a"/>
    <w:link w:val="1"/>
    <w:uiPriority w:val="99"/>
    <w:unhideWhenUsed/>
    <w:qFormat/>
    <w:rsid w:val="00712019"/>
    <w:pPr>
      <w:widowControl w:val="0"/>
      <w:autoSpaceDE w:val="0"/>
      <w:adjustRightInd w:val="0"/>
      <w:ind w:left="720" w:firstLine="720"/>
      <w:contextualSpacing/>
      <w:jc w:val="both"/>
    </w:pPr>
    <w:rPr>
      <w:rFonts w:eastAsia="Times New Roman" w:cs="Times New Roman"/>
      <w:sz w:val="24"/>
      <w:szCs w:val="24"/>
      <w:lang w:eastAsia="ru-RU"/>
    </w:rPr>
  </w:style>
  <w:style w:type="paragraph" w:styleId="a5">
    <w:name w:val="Balloon Text"/>
    <w:basedOn w:val="a"/>
    <w:link w:val="a6"/>
    <w:uiPriority w:val="99"/>
    <w:semiHidden/>
    <w:unhideWhenUsed/>
    <w:rsid w:val="00C24BDE"/>
    <w:rPr>
      <w:rFonts w:ascii="Segoe UI" w:hAnsi="Segoe UI" w:cs="Segoe UI"/>
      <w:sz w:val="18"/>
      <w:szCs w:val="18"/>
    </w:rPr>
  </w:style>
  <w:style w:type="character" w:customStyle="1" w:styleId="a6">
    <w:name w:val="Текст выноски Знак"/>
    <w:basedOn w:val="a0"/>
    <w:link w:val="a5"/>
    <w:uiPriority w:val="99"/>
    <w:semiHidden/>
    <w:rsid w:val="00C24BDE"/>
    <w:rPr>
      <w:rFonts w:ascii="Segoe UI" w:hAnsi="Segoe UI" w:cs="Segoe UI"/>
      <w:sz w:val="18"/>
      <w:szCs w:val="18"/>
    </w:rPr>
  </w:style>
  <w:style w:type="paragraph" w:styleId="a7">
    <w:name w:val="List Paragraph"/>
    <w:basedOn w:val="a"/>
    <w:uiPriority w:val="34"/>
    <w:qFormat/>
    <w:rsid w:val="00784CF1"/>
    <w:pPr>
      <w:autoSpaceDN/>
      <w:spacing w:after="160" w:line="256" w:lineRule="auto"/>
      <w:ind w:left="720"/>
      <w:contextualSpacing/>
    </w:pPr>
    <w:rPr>
      <w:rFonts w:asciiTheme="minorHAnsi" w:hAnsiTheme="minorHAnsi"/>
      <w:kern w:val="2"/>
      <w:sz w:val="22"/>
    </w:rPr>
  </w:style>
  <w:style w:type="paragraph" w:customStyle="1" w:styleId="a8">
    <w:name w:val="Базовый"/>
    <w:uiPriority w:val="99"/>
    <w:qFormat/>
    <w:rsid w:val="000F0569"/>
    <w:pPr>
      <w:suppressAutoHyphens/>
      <w:autoSpaceDN w:val="0"/>
      <w:spacing w:after="200" w:line="276" w:lineRule="auto"/>
      <w:contextualSpacing/>
    </w:pPr>
    <w:rPr>
      <w:rFonts w:ascii="Calibri" w:eastAsia="SimSun" w:hAnsi="Calibri" w:cs="Calibri"/>
      <w:color w:val="00000A"/>
    </w:rPr>
  </w:style>
  <w:style w:type="character" w:styleId="a9">
    <w:name w:val="Hyperlink"/>
    <w:uiPriority w:val="99"/>
    <w:semiHidden/>
    <w:unhideWhenUsed/>
    <w:rsid w:val="004164FC"/>
    <w:rPr>
      <w:color w:val="0563C1"/>
      <w:u w:val="single"/>
    </w:rPr>
  </w:style>
</w:styles>
</file>

<file path=word/webSettings.xml><?xml version="1.0" encoding="utf-8"?>
<w:webSettings xmlns:r="http://schemas.openxmlformats.org/officeDocument/2006/relationships" xmlns:w="http://schemas.openxmlformats.org/wordprocessingml/2006/main">
  <w:divs>
    <w:div w:id="827982987">
      <w:bodyDiv w:val="1"/>
      <w:marLeft w:val="0"/>
      <w:marRight w:val="0"/>
      <w:marTop w:val="0"/>
      <w:marBottom w:val="0"/>
      <w:divBdr>
        <w:top w:val="none" w:sz="0" w:space="0" w:color="auto"/>
        <w:left w:val="none" w:sz="0" w:space="0" w:color="auto"/>
        <w:bottom w:val="none" w:sz="0" w:space="0" w:color="auto"/>
        <w:right w:val="none" w:sz="0" w:space="0" w:color="auto"/>
      </w:divBdr>
    </w:div>
    <w:div w:id="1536187959">
      <w:bodyDiv w:val="1"/>
      <w:marLeft w:val="0"/>
      <w:marRight w:val="0"/>
      <w:marTop w:val="0"/>
      <w:marBottom w:val="0"/>
      <w:divBdr>
        <w:top w:val="none" w:sz="0" w:space="0" w:color="auto"/>
        <w:left w:val="none" w:sz="0" w:space="0" w:color="auto"/>
        <w:bottom w:val="none" w:sz="0" w:space="0" w:color="auto"/>
        <w:right w:val="none" w:sz="0" w:space="0" w:color="auto"/>
      </w:divBdr>
    </w:div>
    <w:div w:id="1614630409">
      <w:bodyDiv w:val="1"/>
      <w:marLeft w:val="0"/>
      <w:marRight w:val="0"/>
      <w:marTop w:val="0"/>
      <w:marBottom w:val="0"/>
      <w:divBdr>
        <w:top w:val="none" w:sz="0" w:space="0" w:color="auto"/>
        <w:left w:val="none" w:sz="0" w:space="0" w:color="auto"/>
        <w:bottom w:val="none" w:sz="0" w:space="0" w:color="auto"/>
        <w:right w:val="none" w:sz="0" w:space="0" w:color="auto"/>
      </w:divBdr>
    </w:div>
    <w:div w:id="1686589877">
      <w:bodyDiv w:val="1"/>
      <w:marLeft w:val="0"/>
      <w:marRight w:val="0"/>
      <w:marTop w:val="0"/>
      <w:marBottom w:val="0"/>
      <w:divBdr>
        <w:top w:val="none" w:sz="0" w:space="0" w:color="auto"/>
        <w:left w:val="none" w:sz="0" w:space="0" w:color="auto"/>
        <w:bottom w:val="none" w:sz="0" w:space="0" w:color="auto"/>
        <w:right w:val="none" w:sz="0" w:space="0" w:color="auto"/>
      </w:divBdr>
    </w:div>
    <w:div w:id="171083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9</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2024-09-10T11:56:00Z</cp:lastPrinted>
  <dcterms:created xsi:type="dcterms:W3CDTF">2024-09-06T09:04:00Z</dcterms:created>
  <dcterms:modified xsi:type="dcterms:W3CDTF">2024-10-08T06:24:00Z</dcterms:modified>
</cp:coreProperties>
</file>