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3" w:type="dxa"/>
        <w:tblCellMar>
          <w:left w:w="70" w:type="dxa"/>
          <w:right w:w="70" w:type="dxa"/>
        </w:tblCellMar>
        <w:tblLook w:val="04A0"/>
      </w:tblPr>
      <w:tblGrid>
        <w:gridCol w:w="175"/>
        <w:gridCol w:w="5353"/>
        <w:gridCol w:w="4747"/>
        <w:gridCol w:w="39"/>
      </w:tblGrid>
      <w:tr w:rsidR="0036670E" w:rsidRPr="0036670E" w:rsidTr="0036670E">
        <w:trPr>
          <w:gridAfter w:val="1"/>
          <w:wAfter w:w="39" w:type="dxa"/>
          <w:trHeight w:val="3770"/>
        </w:trPr>
        <w:tc>
          <w:tcPr>
            <w:tcW w:w="10275" w:type="dxa"/>
            <w:gridSpan w:val="3"/>
            <w:shd w:val="clear" w:color="auto" w:fill="FFFFFF"/>
            <w:hideMark/>
          </w:tcPr>
          <w:p w:rsidR="0036670E" w:rsidRPr="0036670E" w:rsidRDefault="0036670E" w:rsidP="0036670E">
            <w:pPr>
              <w:pStyle w:val="a5"/>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36670E">
              <w:rPr>
                <w:rFonts w:ascii="Times New Roman" w:eastAsia="Times New Roman" w:hAnsi="Times New Roman" w:cs="Times New Roman"/>
                <w:b/>
                <w:color w:val="000000"/>
                <w:sz w:val="28"/>
                <w:szCs w:val="28"/>
                <w:lang w:eastAsia="zh-CN"/>
              </w:rPr>
              <w:t>РЕСПУБЛИКА  КРЫМ</w:t>
            </w:r>
          </w:p>
          <w:p w:rsidR="0036670E" w:rsidRPr="0036670E" w:rsidRDefault="0036670E" w:rsidP="0036670E">
            <w:pPr>
              <w:pStyle w:val="a5"/>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36670E">
              <w:rPr>
                <w:rFonts w:ascii="Times New Roman" w:eastAsia="Times New Roman" w:hAnsi="Times New Roman" w:cs="Times New Roman"/>
                <w:b/>
                <w:color w:val="000000"/>
                <w:sz w:val="28"/>
                <w:szCs w:val="28"/>
                <w:lang w:eastAsia="zh-CN"/>
              </w:rPr>
              <w:t>ЛЕНИНСКИЙ МУНИЦИПАЛЬНЫЙ РАЙОН</w:t>
            </w:r>
          </w:p>
          <w:p w:rsidR="0036670E" w:rsidRPr="0036670E" w:rsidRDefault="0036670E" w:rsidP="0036670E">
            <w:pPr>
              <w:pStyle w:val="a5"/>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36670E">
              <w:rPr>
                <w:rFonts w:ascii="Times New Roman" w:eastAsia="Times New Roman" w:hAnsi="Times New Roman" w:cs="Times New Roman"/>
                <w:b/>
                <w:color w:val="000000"/>
                <w:sz w:val="28"/>
                <w:szCs w:val="28"/>
                <w:lang w:eastAsia="zh-CN"/>
              </w:rPr>
              <w:t xml:space="preserve">СЕЛЬСКИЙ СОВЕТ </w:t>
            </w:r>
          </w:p>
          <w:p w:rsidR="0036670E" w:rsidRPr="0036670E" w:rsidRDefault="0036670E" w:rsidP="0036670E">
            <w:pPr>
              <w:pStyle w:val="a5"/>
              <w:widowControl w:val="0"/>
              <w:tabs>
                <w:tab w:val="center" w:pos="4784"/>
              </w:tabs>
              <w:spacing w:after="0" w:line="100" w:lineRule="atLeast"/>
              <w:jc w:val="center"/>
              <w:rPr>
                <w:rFonts w:ascii="Times New Roman" w:hAnsi="Times New Roman" w:cs="Times New Roman"/>
                <w:b/>
                <w:sz w:val="28"/>
                <w:szCs w:val="28"/>
              </w:rPr>
            </w:pPr>
            <w:r w:rsidRPr="0036670E">
              <w:rPr>
                <w:rFonts w:ascii="Times New Roman" w:eastAsia="Times New Roman" w:hAnsi="Times New Roman" w:cs="Times New Roman"/>
                <w:b/>
                <w:color w:val="000000"/>
                <w:sz w:val="28"/>
                <w:szCs w:val="28"/>
                <w:lang w:eastAsia="zh-CN"/>
              </w:rPr>
              <w:t>ВОЙКОВСКОГО СЕЛЬСКОГО ПОСЕЛЕНИЯ</w:t>
            </w:r>
          </w:p>
          <w:p w:rsidR="0036670E" w:rsidRPr="0036670E" w:rsidRDefault="0036670E" w:rsidP="0036670E">
            <w:pPr>
              <w:pStyle w:val="a5"/>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36670E" w:rsidRPr="0036670E" w:rsidRDefault="0036670E" w:rsidP="0036670E">
            <w:pPr>
              <w:pStyle w:val="a5"/>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r w:rsidRPr="0036670E">
              <w:rPr>
                <w:rFonts w:ascii="Times New Roman" w:eastAsia="Times New Roman" w:hAnsi="Times New Roman" w:cs="Times New Roman"/>
                <w:b/>
                <w:color w:val="000000"/>
                <w:sz w:val="28"/>
                <w:szCs w:val="28"/>
                <w:lang w:eastAsia="zh-CN"/>
              </w:rPr>
              <w:t>Тридцать пятая  сессия  второго созыва</w:t>
            </w:r>
          </w:p>
          <w:p w:rsidR="0036670E" w:rsidRPr="0036670E" w:rsidRDefault="0036670E" w:rsidP="0036670E">
            <w:pPr>
              <w:pStyle w:val="a5"/>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
          <w:p w:rsidR="0036670E" w:rsidRPr="0036670E" w:rsidRDefault="0036670E" w:rsidP="0036670E">
            <w:pPr>
              <w:pStyle w:val="a5"/>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r w:rsidRPr="0036670E">
              <w:rPr>
                <w:rFonts w:ascii="Times New Roman" w:eastAsia="Times New Roman" w:hAnsi="Times New Roman" w:cs="Times New Roman"/>
                <w:b/>
                <w:color w:val="000000"/>
                <w:sz w:val="28"/>
                <w:szCs w:val="28"/>
                <w:lang w:eastAsia="zh-CN"/>
              </w:rPr>
              <w:t>Р Е Ш Е Н И Е № 5-35/2</w:t>
            </w:r>
          </w:p>
          <w:p w:rsidR="0036670E" w:rsidRPr="0036670E" w:rsidRDefault="0036670E" w:rsidP="0036670E">
            <w:pPr>
              <w:pStyle w:val="a5"/>
              <w:widowControl w:val="0"/>
              <w:spacing w:after="0" w:line="100" w:lineRule="atLeast"/>
              <w:ind w:right="-4748"/>
              <w:rPr>
                <w:sz w:val="28"/>
                <w:szCs w:val="28"/>
              </w:rPr>
            </w:pPr>
            <w:r w:rsidRPr="0036670E">
              <w:rPr>
                <w:rFonts w:ascii="Times New Roman" w:hAnsi="Times New Roman" w:cs="Times New Roman"/>
                <w:b/>
                <w:bCs/>
                <w:sz w:val="28"/>
                <w:szCs w:val="28"/>
                <w:lang w:eastAsia="zh-CN"/>
              </w:rPr>
              <w:t xml:space="preserve">    19 октября  2022 года</w:t>
            </w:r>
            <w:r w:rsidRPr="0036670E">
              <w:rPr>
                <w:rFonts w:ascii="Times New Roman" w:hAnsi="Times New Roman" w:cs="Times New Roman"/>
                <w:b/>
                <w:bCs/>
                <w:sz w:val="28"/>
                <w:szCs w:val="28"/>
                <w:lang w:eastAsia="zh-CN"/>
              </w:rPr>
              <w:tab/>
            </w:r>
            <w:r w:rsidRPr="0036670E">
              <w:rPr>
                <w:rFonts w:ascii="Times New Roman" w:hAnsi="Times New Roman" w:cs="Times New Roman"/>
                <w:b/>
                <w:bCs/>
                <w:sz w:val="28"/>
                <w:szCs w:val="28"/>
                <w:lang w:eastAsia="zh-CN"/>
              </w:rPr>
              <w:tab/>
            </w:r>
            <w:r w:rsidRPr="0036670E">
              <w:rPr>
                <w:rFonts w:ascii="Times New Roman" w:hAnsi="Times New Roman" w:cs="Times New Roman"/>
                <w:b/>
                <w:bCs/>
                <w:sz w:val="28"/>
                <w:szCs w:val="28"/>
                <w:lang w:eastAsia="zh-CN"/>
              </w:rPr>
              <w:tab/>
            </w:r>
            <w:r w:rsidRPr="0036670E">
              <w:rPr>
                <w:rFonts w:ascii="Times New Roman" w:hAnsi="Times New Roman" w:cs="Times New Roman"/>
                <w:b/>
                <w:bCs/>
                <w:sz w:val="28"/>
                <w:szCs w:val="28"/>
                <w:lang w:eastAsia="zh-CN"/>
              </w:rPr>
              <w:tab/>
              <w:t xml:space="preserve">                                        с. Войково</w:t>
            </w:r>
          </w:p>
          <w:p w:rsidR="0036670E" w:rsidRPr="0036670E" w:rsidRDefault="0036670E" w:rsidP="0036670E">
            <w:pPr>
              <w:tabs>
                <w:tab w:val="left" w:pos="1695"/>
              </w:tabs>
              <w:rPr>
                <w:sz w:val="28"/>
                <w:szCs w:val="28"/>
              </w:rPr>
            </w:pPr>
          </w:p>
        </w:tc>
      </w:tr>
      <w:tr w:rsidR="00F775F8" w:rsidRPr="0036670E" w:rsidTr="0036670E">
        <w:tblPrEx>
          <w:tblCellMar>
            <w:left w:w="108" w:type="dxa"/>
            <w:right w:w="108" w:type="dxa"/>
          </w:tblCellMar>
        </w:tblPrEx>
        <w:trPr>
          <w:gridBefore w:val="1"/>
          <w:wBefore w:w="175" w:type="dxa"/>
          <w:trHeight w:val="1052"/>
        </w:trPr>
        <w:tc>
          <w:tcPr>
            <w:tcW w:w="5353" w:type="dxa"/>
            <w:hideMark/>
          </w:tcPr>
          <w:p w:rsidR="00F775F8" w:rsidRPr="0036670E" w:rsidRDefault="00F775F8">
            <w:pPr>
              <w:spacing w:after="0" w:line="0" w:lineRule="atLeast"/>
              <w:contextualSpacing/>
              <w:jc w:val="both"/>
              <w:rPr>
                <w:rFonts w:ascii="Times New Roman" w:hAnsi="Times New Roman"/>
                <w:b/>
                <w:i/>
                <w:sz w:val="28"/>
                <w:szCs w:val="28"/>
              </w:rPr>
            </w:pPr>
            <w:r w:rsidRPr="0036670E">
              <w:rPr>
                <w:rFonts w:ascii="Times New Roman" w:hAnsi="Times New Roman"/>
                <w:b/>
                <w:i/>
                <w:sz w:val="28"/>
                <w:szCs w:val="28"/>
              </w:rPr>
              <w:t>О размещении и функционировании нестационарных торговых объектов на территории муниципального образования Войковское сельское поселение Ленинского района Республики Крым</w:t>
            </w:r>
          </w:p>
        </w:tc>
        <w:tc>
          <w:tcPr>
            <w:tcW w:w="4786" w:type="dxa"/>
            <w:gridSpan w:val="2"/>
          </w:tcPr>
          <w:p w:rsidR="00F775F8" w:rsidRPr="0036670E" w:rsidRDefault="00F775F8">
            <w:pPr>
              <w:spacing w:after="0" w:line="0" w:lineRule="atLeast"/>
              <w:contextualSpacing/>
              <w:jc w:val="both"/>
              <w:rPr>
                <w:rFonts w:ascii="Times New Roman" w:hAnsi="Times New Roman"/>
                <w:b/>
                <w:sz w:val="28"/>
                <w:szCs w:val="28"/>
              </w:rPr>
            </w:pPr>
          </w:p>
        </w:tc>
      </w:tr>
    </w:tbl>
    <w:p w:rsidR="00F775F8" w:rsidRPr="0036670E" w:rsidRDefault="00F775F8" w:rsidP="00F775F8">
      <w:pPr>
        <w:spacing w:after="0" w:line="240" w:lineRule="auto"/>
        <w:jc w:val="both"/>
        <w:rPr>
          <w:rFonts w:ascii="Times New Roman" w:eastAsiaTheme="minorEastAsia" w:hAnsi="Times New Roman"/>
          <w:sz w:val="28"/>
          <w:szCs w:val="28"/>
          <w:lang w:eastAsia="zh-CN"/>
        </w:rPr>
      </w:pPr>
    </w:p>
    <w:p w:rsidR="00F775F8" w:rsidRPr="0036670E" w:rsidRDefault="00F775F8" w:rsidP="00F775F8">
      <w:pPr>
        <w:spacing w:after="0" w:line="240" w:lineRule="auto"/>
        <w:ind w:firstLine="709"/>
        <w:jc w:val="both"/>
        <w:rPr>
          <w:rFonts w:ascii="Times New Roman" w:hAnsi="Times New Roman"/>
          <w:b/>
          <w:sz w:val="28"/>
          <w:szCs w:val="28"/>
          <w:lang w:eastAsia="ru-RU"/>
        </w:rPr>
      </w:pPr>
      <w:r w:rsidRPr="0036670E">
        <w:rPr>
          <w:rFonts w:ascii="Times New Roman" w:hAnsi="Times New Roman"/>
          <w:sz w:val="28"/>
          <w:szCs w:val="28"/>
        </w:rPr>
        <w:t xml:space="preserve">В соответствии с Федеральным законом от 28.12.2009г.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05.05.2015г. №92-ЗРК/2015 «Об основах государственного регулирования торговой деятельности в Республике Крым», постановлением Совета министров Республики Крым от 23 августа 2016 №402 «Об утверждении Порядка размещения и функционирования нестационарных торговых объектов на территории муниципальных образований в Республике Крым», постановлением Муниципальное образование министров Республики Крым от 11.07.2017г. №356 «О внесении изменений в постановление Совета министров Республики Крым от 23 августа 2016 №402», Уставом муниципального образования Войковское сельское поселение, </w:t>
      </w:r>
      <w:r w:rsidRPr="0036670E">
        <w:rPr>
          <w:rFonts w:ascii="Times New Roman" w:hAnsi="Times New Roman"/>
          <w:b/>
          <w:sz w:val="28"/>
          <w:szCs w:val="28"/>
        </w:rPr>
        <w:t xml:space="preserve"> Войковский сельский совет</w:t>
      </w:r>
    </w:p>
    <w:p w:rsidR="00F775F8" w:rsidRPr="0036670E" w:rsidRDefault="00F775F8" w:rsidP="00F775F8">
      <w:pPr>
        <w:ind w:firstLine="708"/>
        <w:jc w:val="center"/>
        <w:rPr>
          <w:rFonts w:ascii="Times New Roman" w:hAnsi="Times New Roman"/>
          <w:b/>
          <w:sz w:val="28"/>
          <w:szCs w:val="28"/>
        </w:rPr>
      </w:pPr>
      <w:r w:rsidRPr="0036670E">
        <w:rPr>
          <w:rFonts w:ascii="Times New Roman" w:hAnsi="Times New Roman"/>
          <w:b/>
          <w:sz w:val="28"/>
          <w:szCs w:val="28"/>
        </w:rPr>
        <w:t>РЕШИЛ:</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1. </w:t>
      </w:r>
      <w:bookmarkStart w:id="0" w:name="sub_2"/>
      <w:bookmarkStart w:id="1" w:name="sub_41"/>
      <w:r w:rsidRPr="0036670E">
        <w:rPr>
          <w:rFonts w:ascii="Times New Roman" w:eastAsia="Times New Roman" w:hAnsi="Times New Roman"/>
          <w:sz w:val="28"/>
          <w:szCs w:val="28"/>
        </w:rPr>
        <w:t>Утвердить  размещение и функционирование нестационарных торговых объектов на территории муниципального образования Войковское сельское поселение Ленинского района Республики Крым</w:t>
      </w:r>
    </w:p>
    <w:bookmarkEnd w:id="0"/>
    <w:bookmarkEnd w:id="1"/>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2. Утвердить Положение об организации и проведении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 (Приложение № 1)</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3. Утвердить Типовую форму договора на право размещения нестационарного торгового объекта (объекта услуг) на территории Войковского сельского поселения (Приложение №2).</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4. Утвердить Методику определения начальной цены предмета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№3).</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lastRenderedPageBreak/>
        <w:t>5. Утвердить Состав комиссии по проведению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№4)</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6. Утвердить Типовую форму заявки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№5). </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7. Утвердить Форму журнала регистрации 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6). </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8.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№7). </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9. Контроль за соблюдением правил организации и проведения открытого конкурса на право заключения договора о размещении нестационарного торгового объекта оставляю за собой. </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10. Сектору по финансовым вопросам и бухгалтерскому учету Администрации Войковского сельского поселенияобеспечить оформление, заключение, учет и хранение договоров о размещении нестационарного торгового объекта, своевременное поступление установленных платежей от индивидуальных предпринимателей и юридических лиц по договорам.</w:t>
      </w:r>
    </w:p>
    <w:p w:rsidR="00F775F8" w:rsidRPr="0036670E" w:rsidRDefault="00F775F8" w:rsidP="00F775F8">
      <w:pPr>
        <w:spacing w:after="0" w:line="240" w:lineRule="auto"/>
        <w:ind w:firstLine="708"/>
        <w:jc w:val="both"/>
        <w:rPr>
          <w:rFonts w:ascii="Times New Roman" w:eastAsia="Times New Roman" w:hAnsi="Times New Roman"/>
          <w:sz w:val="28"/>
          <w:szCs w:val="28"/>
        </w:rPr>
      </w:pP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 xml:space="preserve">11. Опубликовать настоящее решение на официальном сайте муниципального образования Войковское сельское поселение Ленинского района Республики Крым и в информационно-телекоммуникационной сети «Интернет» на Портале муниципальных образований Республики Крым. </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12. Настоящее решение вступает в силу со дня его официального опубликования.</w:t>
      </w:r>
    </w:p>
    <w:p w:rsidR="00F775F8" w:rsidRPr="0036670E" w:rsidRDefault="00F775F8" w:rsidP="00F775F8">
      <w:pPr>
        <w:spacing w:after="0" w:line="240" w:lineRule="auto"/>
        <w:ind w:firstLine="708"/>
        <w:jc w:val="both"/>
        <w:rPr>
          <w:rFonts w:ascii="Times New Roman" w:eastAsia="Times New Roman" w:hAnsi="Times New Roman"/>
          <w:sz w:val="28"/>
          <w:szCs w:val="28"/>
        </w:rPr>
      </w:pPr>
      <w:r w:rsidRPr="0036670E">
        <w:rPr>
          <w:rFonts w:ascii="Times New Roman" w:eastAsia="Times New Roman" w:hAnsi="Times New Roman"/>
          <w:sz w:val="28"/>
          <w:szCs w:val="28"/>
        </w:rPr>
        <w:t>13. Контроль за исполнением данного решения возложить на  постоянную депутатскую комиссию по бюджету, налогам, муниципальной собственности, земельных и имущественных отношений, социально-экономическому развитию.</w:t>
      </w:r>
    </w:p>
    <w:p w:rsidR="00F775F8" w:rsidRPr="0036670E" w:rsidRDefault="00F775F8" w:rsidP="00F775F8">
      <w:pPr>
        <w:pStyle w:val="a4"/>
        <w:widowControl/>
        <w:spacing w:before="100" w:beforeAutospacing="1" w:after="100" w:afterAutospacing="1" w:line="276" w:lineRule="auto"/>
        <w:ind w:left="0" w:firstLine="567"/>
        <w:rPr>
          <w:rFonts w:eastAsia="Calibri"/>
          <w:sz w:val="28"/>
          <w:szCs w:val="28"/>
          <w:lang w:eastAsia="en-US"/>
        </w:rPr>
      </w:pPr>
    </w:p>
    <w:p w:rsidR="00F775F8" w:rsidRPr="0036670E" w:rsidRDefault="00F775F8" w:rsidP="00F775F8">
      <w:pPr>
        <w:spacing w:after="0" w:line="0" w:lineRule="atLeast"/>
        <w:contextualSpacing/>
        <w:jc w:val="both"/>
        <w:rPr>
          <w:rFonts w:ascii="Times New Roman" w:eastAsiaTheme="minorEastAsia" w:hAnsi="Times New Roman"/>
          <w:b/>
          <w:sz w:val="28"/>
          <w:szCs w:val="28"/>
          <w:lang w:eastAsia="ru-RU"/>
        </w:rPr>
      </w:pPr>
    </w:p>
    <w:p w:rsidR="00F775F8" w:rsidRPr="0036670E" w:rsidRDefault="00F775F8" w:rsidP="00F775F8">
      <w:pPr>
        <w:tabs>
          <w:tab w:val="left" w:pos="5985"/>
        </w:tabs>
        <w:spacing w:after="0" w:line="0" w:lineRule="atLeast"/>
        <w:rPr>
          <w:rFonts w:ascii="Times New Roman" w:hAnsi="Times New Roman"/>
          <w:b/>
          <w:sz w:val="28"/>
          <w:szCs w:val="28"/>
        </w:rPr>
      </w:pPr>
      <w:r w:rsidRPr="0036670E">
        <w:rPr>
          <w:rFonts w:ascii="Times New Roman" w:hAnsi="Times New Roman"/>
          <w:b/>
          <w:sz w:val="28"/>
          <w:szCs w:val="28"/>
        </w:rPr>
        <w:t>Председатель Войковского сельского совета –</w:t>
      </w:r>
    </w:p>
    <w:p w:rsidR="00F775F8" w:rsidRPr="0036670E" w:rsidRDefault="00F775F8" w:rsidP="00F775F8">
      <w:pPr>
        <w:tabs>
          <w:tab w:val="left" w:pos="5985"/>
        </w:tabs>
        <w:spacing w:after="0" w:line="0" w:lineRule="atLeast"/>
        <w:rPr>
          <w:rFonts w:ascii="Times New Roman" w:hAnsi="Times New Roman"/>
          <w:b/>
          <w:sz w:val="28"/>
          <w:szCs w:val="28"/>
        </w:rPr>
      </w:pPr>
      <w:r w:rsidRPr="0036670E">
        <w:rPr>
          <w:rFonts w:ascii="Times New Roman" w:hAnsi="Times New Roman"/>
          <w:b/>
          <w:sz w:val="28"/>
          <w:szCs w:val="28"/>
        </w:rPr>
        <w:t>Глава Администрации Войковского</w:t>
      </w:r>
    </w:p>
    <w:p w:rsidR="00F775F8" w:rsidRPr="0036670E" w:rsidRDefault="00F775F8" w:rsidP="00F775F8">
      <w:pPr>
        <w:tabs>
          <w:tab w:val="left" w:pos="5985"/>
        </w:tabs>
        <w:spacing w:after="0" w:line="0" w:lineRule="atLeast"/>
        <w:rPr>
          <w:rFonts w:ascii="Times New Roman" w:hAnsi="Times New Roman"/>
          <w:b/>
          <w:sz w:val="28"/>
          <w:szCs w:val="28"/>
        </w:rPr>
      </w:pPr>
      <w:r w:rsidRPr="0036670E">
        <w:rPr>
          <w:rFonts w:ascii="Times New Roman" w:hAnsi="Times New Roman"/>
          <w:b/>
          <w:sz w:val="28"/>
          <w:szCs w:val="28"/>
        </w:rPr>
        <w:t xml:space="preserve">Сельского поселения                                       </w:t>
      </w:r>
      <w:r w:rsidRPr="0036670E">
        <w:rPr>
          <w:rFonts w:ascii="Times New Roman" w:hAnsi="Times New Roman"/>
          <w:b/>
          <w:sz w:val="28"/>
          <w:szCs w:val="28"/>
        </w:rPr>
        <w:tab/>
      </w:r>
      <w:r w:rsidRPr="0036670E">
        <w:rPr>
          <w:rFonts w:ascii="Times New Roman" w:hAnsi="Times New Roman"/>
          <w:b/>
          <w:sz w:val="28"/>
          <w:szCs w:val="28"/>
        </w:rPr>
        <w:tab/>
        <w:t xml:space="preserve">             И.В.Крутьков</w:t>
      </w:r>
    </w:p>
    <w:p w:rsidR="00F775F8" w:rsidRPr="0036670E" w:rsidRDefault="00F775F8" w:rsidP="00F775F8">
      <w:pPr>
        <w:tabs>
          <w:tab w:val="left" w:pos="5985"/>
        </w:tabs>
        <w:spacing w:after="0" w:line="0" w:lineRule="atLeast"/>
        <w:rPr>
          <w:rFonts w:ascii="Times New Roman" w:hAnsi="Times New Roman"/>
          <w:b/>
          <w:sz w:val="28"/>
          <w:szCs w:val="28"/>
        </w:rPr>
      </w:pPr>
    </w:p>
    <w:p w:rsidR="00F775F8" w:rsidRPr="0036670E" w:rsidRDefault="00F775F8" w:rsidP="00F775F8">
      <w:pPr>
        <w:tabs>
          <w:tab w:val="left" w:pos="5985"/>
        </w:tabs>
        <w:spacing w:after="0" w:line="0" w:lineRule="atLeast"/>
        <w:rPr>
          <w:rFonts w:ascii="Times New Roman" w:hAnsi="Times New Roman"/>
          <w:b/>
          <w:sz w:val="28"/>
          <w:szCs w:val="28"/>
        </w:rPr>
      </w:pPr>
    </w:p>
    <w:p w:rsidR="00F775F8" w:rsidRPr="0036670E" w:rsidRDefault="00F775F8" w:rsidP="00F775F8">
      <w:pPr>
        <w:tabs>
          <w:tab w:val="left" w:pos="5985"/>
        </w:tabs>
        <w:spacing w:after="0" w:line="0" w:lineRule="atLeast"/>
        <w:rPr>
          <w:rFonts w:ascii="Times New Roman" w:hAnsi="Times New Roman"/>
          <w:b/>
          <w:sz w:val="28"/>
          <w:szCs w:val="28"/>
        </w:rPr>
      </w:pPr>
    </w:p>
    <w:p w:rsidR="00F775F8" w:rsidRPr="0036670E" w:rsidRDefault="00F775F8" w:rsidP="00F775F8">
      <w:pPr>
        <w:tabs>
          <w:tab w:val="left" w:pos="5985"/>
        </w:tabs>
        <w:spacing w:after="0" w:line="0" w:lineRule="atLeast"/>
        <w:rPr>
          <w:rFonts w:ascii="Times New Roman" w:hAnsi="Times New Roman"/>
          <w:b/>
          <w:sz w:val="28"/>
          <w:szCs w:val="28"/>
        </w:rPr>
      </w:pPr>
    </w:p>
    <w:p w:rsidR="00F775F8" w:rsidRDefault="00F775F8" w:rsidP="00F775F8">
      <w:pPr>
        <w:tabs>
          <w:tab w:val="left" w:pos="5985"/>
        </w:tabs>
        <w:spacing w:after="0" w:line="0" w:lineRule="atLeast"/>
        <w:rPr>
          <w:rFonts w:ascii="Times New Roman" w:hAnsi="Times New Roman"/>
          <w:b/>
          <w:sz w:val="24"/>
          <w:szCs w:val="24"/>
        </w:rPr>
      </w:pPr>
    </w:p>
    <w:p w:rsidR="00F775F8" w:rsidRDefault="00F775F8" w:rsidP="00F775F8">
      <w:pPr>
        <w:tabs>
          <w:tab w:val="left" w:pos="5985"/>
        </w:tabs>
        <w:spacing w:after="0" w:line="0" w:lineRule="atLeast"/>
        <w:rPr>
          <w:rFonts w:ascii="Times New Roman" w:hAnsi="Times New Roman"/>
          <w:b/>
          <w:sz w:val="24"/>
          <w:szCs w:val="24"/>
        </w:rPr>
      </w:pPr>
    </w:p>
    <w:p w:rsidR="00F775F8" w:rsidRDefault="00F775F8" w:rsidP="00F775F8">
      <w:pPr>
        <w:tabs>
          <w:tab w:val="left" w:pos="5985"/>
        </w:tabs>
        <w:spacing w:after="0" w:line="0" w:lineRule="atLeast"/>
        <w:rPr>
          <w:rFonts w:ascii="Times New Roman" w:hAnsi="Times New Roman"/>
          <w:b/>
          <w:sz w:val="24"/>
          <w:szCs w:val="24"/>
        </w:rPr>
      </w:pPr>
    </w:p>
    <w:p w:rsidR="00F775F8" w:rsidRDefault="00F775F8" w:rsidP="00F775F8">
      <w:pPr>
        <w:tabs>
          <w:tab w:val="left" w:pos="5985"/>
        </w:tabs>
        <w:spacing w:after="0" w:line="0" w:lineRule="atLeast"/>
        <w:rPr>
          <w:rFonts w:ascii="Times New Roman" w:hAnsi="Times New Roman"/>
          <w:b/>
          <w:sz w:val="24"/>
          <w:szCs w:val="24"/>
        </w:rPr>
      </w:pPr>
    </w:p>
    <w:tbl>
      <w:tblPr>
        <w:tblW w:w="0" w:type="auto"/>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tc>
        <w:tc>
          <w:tcPr>
            <w:tcW w:w="4076" w:type="dxa"/>
            <w:hideMark/>
          </w:tcPr>
          <w:p w:rsidR="00F775F8" w:rsidRPr="0036670E" w:rsidRDefault="00F775F8">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Приложение № 1</w:t>
            </w:r>
          </w:p>
          <w:p w:rsidR="00F775F8" w:rsidRPr="0036670E" w:rsidRDefault="00F775F8">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F775F8" w:rsidRPr="0036670E" w:rsidRDefault="00F775F8">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sidR="0036670E">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F775F8">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Положение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об организации и проведении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w:t>
      </w:r>
    </w:p>
    <w:p w:rsidR="00F775F8" w:rsidRPr="0036670E" w:rsidRDefault="00F775F8" w:rsidP="00F775F8">
      <w:pPr>
        <w:spacing w:after="0" w:line="240" w:lineRule="auto"/>
        <w:jc w:val="center"/>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I.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Общие положения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 (далее - Конкурс), условия участия в конкурсе, а также порядок заключения договора о размещении нестационарного торгового объекта </w:t>
      </w:r>
      <w:r w:rsidRPr="0036670E">
        <w:rPr>
          <w:rFonts w:ascii="Times New Roman" w:eastAsia="Times New Roman" w:hAnsi="Times New Roman" w:cs="Times New Roman"/>
          <w:color w:val="000000"/>
          <w:sz w:val="24"/>
          <w:szCs w:val="24"/>
        </w:rPr>
        <w:t>территории Войковского сельского поселения Ленинского района Республики Крым</w:t>
      </w:r>
      <w:r w:rsidRPr="0036670E">
        <w:rPr>
          <w:rFonts w:ascii="Times New Roman" w:eastAsia="Times New Roman" w:hAnsi="Times New Roman" w:cs="Times New Roman"/>
          <w:sz w:val="24"/>
          <w:szCs w:val="24"/>
        </w:rPr>
        <w:t xml:space="preserve"> (далее - Договор о размещении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 Целями проведения Конкурса являются: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обеспечение единого порядка размещения нестационарных торговых объектов на </w:t>
      </w:r>
      <w:r w:rsidRPr="0036670E">
        <w:rPr>
          <w:rFonts w:ascii="Times New Roman" w:eastAsia="Times New Roman" w:hAnsi="Times New Roman" w:cs="Times New Roman"/>
          <w:color w:val="000000"/>
          <w:sz w:val="24"/>
          <w:szCs w:val="24"/>
        </w:rPr>
        <w:t>территории Войковского сельского поселения Ленинского района Республики Крым</w:t>
      </w:r>
      <w:r w:rsidRPr="0036670E">
        <w:rPr>
          <w:rFonts w:ascii="Times New Roman" w:eastAsia="Times New Roman" w:hAnsi="Times New Roman" w:cs="Times New Roman"/>
          <w:sz w:val="24"/>
          <w:szCs w:val="24"/>
        </w:rPr>
        <w:t>;</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создание условий для предоставления жителям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безопасных и качественных товаров и услуг;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 xml:space="preserve">.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1.3. После утверждения в установленном порядке Схемы размещения нестационарных торговых объектов (далее – Схема), комиссия по проведению открытого конкурса на право заключения договора о размещении нестационарного торгового объекта на </w:t>
      </w:r>
      <w:r w:rsidRPr="0036670E">
        <w:rPr>
          <w:rFonts w:ascii="Times New Roman" w:eastAsia="Times New Roman" w:hAnsi="Times New Roman" w:cs="Times New Roman"/>
          <w:color w:val="000000"/>
          <w:sz w:val="24"/>
          <w:szCs w:val="24"/>
        </w:rPr>
        <w:t xml:space="preserve">территории Войковского сельского поселения </w:t>
      </w:r>
      <w:r w:rsidRPr="0036670E">
        <w:rPr>
          <w:rFonts w:ascii="Times New Roman" w:eastAsia="Times New Roman" w:hAnsi="Times New Roman" w:cs="Times New Roman"/>
          <w:sz w:val="24"/>
          <w:szCs w:val="24"/>
        </w:rPr>
        <w:t xml:space="preserve">(далее - Комиссия) проводит отбор хозяйствующих субъектов для заключения договора о размещении НТО в местах, определенных Схемой.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1.4. Отбор хозяйствующих субъектов осуществляется путем проведения Конкурса. В целях настоящего Положения под Конкурсом понимается способ отбора хозяйствующего субъекта на право заключения Договора о размещении НТО в местах, определенных Схемой размещения НТО, победителем которых признается лицо, предложившее лучшие условия исполнения Договора о размещении НТО.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 организации и проведении Конкурса могут выделяться лоты, в отношении которых в заявлении (Приложение № 6) об участии в открытом конкурсе, в конкурсной документации, отдельно указываются зона и № места размещения НТО,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Участник Конкурса подает заявление, пакет документов (запечатанный в конверт) на участие в Конкурсе в отношении определенного лота. В отношении каждого лота заключается отдельный Договор о размещении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1.5. Плата за участие в Конкурсе не взимается.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1.6. В качестве организатора Конкурса выступает Администрация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1.7. Для организации и проведения конкурса создается и утверждается состав Комиссии (Приложение №5).</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Состав Комиссии формируется из числа специалистов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 xml:space="preserve"> и депутатов постоянной комиссии, таким образом, чтобы была исключена возможность возникновения конфликтов интересов, которые повлияют на принимаемые конкурсной комиссией решения.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Членами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Комиссии лиц, указанных в настоящем пункте, данные лица не участвуют в работе Комиссии при рассмотрении и принятии решения по заявкам, в рассмотрении которых они могут быть лично заинтересованы.</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II.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color w:val="000000"/>
          <w:sz w:val="24"/>
          <w:szCs w:val="24"/>
        </w:rPr>
        <w:t xml:space="preserve">Администрация Войковского сельского поселения </w:t>
      </w:r>
      <w:r w:rsidRPr="0036670E">
        <w:rPr>
          <w:rFonts w:ascii="Times New Roman" w:eastAsia="Times New Roman" w:hAnsi="Times New Roman" w:cs="Times New Roman"/>
          <w:b/>
          <w:sz w:val="24"/>
          <w:szCs w:val="24"/>
        </w:rPr>
        <w:t xml:space="preserve">в рамках своих полномочий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осуществляют следующие функции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2.1. Администрация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 xml:space="preserve">: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опубликовывает в средствах массовой информации или вывешивает на стенде администрации   извещение о проведении Конкурса; конкурсную документацию, информацию о внесении в нее изменений, протокол вскрытия конвертов с заявками на участие в конкурсе, протокол рассмотрения заявок; протокол оценки и сопоставления заявок;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разрабатывает и утверждает конкурсную документацию, вносит в нее изменения, осуществляет разъяснение положений конкурсной документации;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принимает заявки на участие в Конкурсе, осуществляет их регистрацию и возврат;</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обеспечивает сохранность конвертов с заявками на участие в Конкурсе, а также рассмотрение их содержания только после процедуры вскрытия конвертов;</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направляет заявителю уведомление об отказе в допуске к участию в Конкурсе при наличии оснований, установленных конкурсной документацией;</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заключает договор на размещение НТО;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выполняет иные функции, указанные в настоящем Положении.</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III.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Комиссия по проведению открытого конкурса на право заключения договора о размещении нестационарного торгового объекта на территории </w:t>
      </w:r>
      <w:r w:rsidRPr="0036670E">
        <w:rPr>
          <w:rFonts w:ascii="Times New Roman" w:eastAsia="Times New Roman" w:hAnsi="Times New Roman" w:cs="Times New Roman"/>
          <w:b/>
          <w:color w:val="000000"/>
          <w:sz w:val="24"/>
          <w:szCs w:val="24"/>
        </w:rPr>
        <w:t>Войковского сельского поселения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3.1. Состав Комиссии согласно Приложения №5.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3.2. Основной задачей Комиссии является конкурсное рассмотрение заявлений и определение победителей конкурса. Комиссией могут рассматриваться иные вопросы, связанные с размещением нестационарных торговых объектов на территории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3.3. Основными принципами деятельности Комиссии являются: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коллегиальность принятия решений;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полнота и открытость рассмотрения заявлений;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равенство всех заявителей;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независимость членов комиссии (недопустимость вмешательства в деятельность комиссии).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3.4. Комиссия для осуществления своей деятельности имеет право приглашать специалистов контролирующих и правоохранительных органов и других лиц (с их согласия).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3.5. Заседания Комиссии проводятся по мере необходимости.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Заседания Комиссии являются правомочными в случае участия в них не менее 2/3 от общего состава Комиссии. Решения комиссии принимаются большинством голосов. В случае равенства голосов голос председателя Комиссии является решающим.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3.6. Заседания Комиссии оформляются протоколом, подписываются всеми членами Комиссии и утверждается главой администрации поселения.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3.7. Комиссия в рамках своих полномочий осуществляют следующие функции: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осуществляет вскрытие и рассмотрение конвертов с заявками на участие в Конкурсе;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проверяет документы и материалы, представленные заявителями, на соответствие их требованиям, установленным конкурсной документацией;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устанавливает соответствие заявителей и представленных ими заявок на участие в Конкурсе требованиям, установленным конкурсной документацией;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 xml:space="preserve">-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проводит оценку и сопоставление представленных заявок в соответствии с критериями Конкурса, установленными настоящим Положением, определяет победителя;</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подписывает протокол вскрытия конвертов с заявками на участие в Конкурсе, протокол рассмотрения заявок, протокол оценки и сопоставления заявок.</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5985"/>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IV. </w:t>
      </w:r>
    </w:p>
    <w:p w:rsidR="00F775F8" w:rsidRPr="0036670E" w:rsidRDefault="00F775F8" w:rsidP="00F775F8">
      <w:pPr>
        <w:tabs>
          <w:tab w:val="left" w:pos="5985"/>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Требования к участникам Конкурса</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4.1. При организации и проведении Конкурса Администрация устанавливает следующие единые требования к участникам Конкурса: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соответствие требованиям, установленным законодательством Российской Федерации к лицам, осуществляющим торговую деятельность;</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правомочность участника Конкурса заключать договор;</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уведомление о начале предпринимательской деятельности  (Роспотребнадзора), при необходимости.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4.2. Информация об установленных Администрацией единых требований указывается в извещении о проведении Конкурса и конкурсной документации.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4.3. 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Комиссия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Раздел V.</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Оценка заявок участников Конкурса и критерии такой оценки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5.1. Для оценки заявок участников Конкурса Администрация в конкурсной документации устанавливает следующие критерии: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lang w:val="uk-UA"/>
        </w:rPr>
      </w:pPr>
      <w:r w:rsidRPr="0036670E">
        <w:rPr>
          <w:rFonts w:ascii="Times New Roman" w:eastAsia="Times New Roman" w:hAnsi="Times New Roman" w:cs="Times New Roman"/>
          <w:sz w:val="24"/>
          <w:szCs w:val="24"/>
        </w:rPr>
        <w:t>5.1.1. Критерий № 1</w:t>
      </w:r>
      <w:r w:rsidRPr="0036670E">
        <w:rPr>
          <w:rFonts w:ascii="Times New Roman" w:eastAsia="Times New Roman" w:hAnsi="Times New Roman" w:cs="Times New Roman"/>
          <w:sz w:val="24"/>
          <w:szCs w:val="24"/>
          <w:lang w:val="uk-UA"/>
        </w:rPr>
        <w:t>:</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цена предмета Конкурса предлагаемая участником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lang w:val="uk-UA"/>
        </w:rPr>
      </w:pPr>
      <w:r w:rsidRPr="0036670E">
        <w:rPr>
          <w:rFonts w:ascii="Times New Roman" w:eastAsia="Times New Roman" w:hAnsi="Times New Roman" w:cs="Times New Roman"/>
          <w:sz w:val="24"/>
          <w:szCs w:val="24"/>
        </w:rPr>
        <w:t>5.1.2. Критерий № 2</w:t>
      </w:r>
      <w:r w:rsidRPr="0036670E">
        <w:rPr>
          <w:rFonts w:ascii="Times New Roman" w:eastAsia="Times New Roman" w:hAnsi="Times New Roman" w:cs="Times New Roman"/>
          <w:sz w:val="24"/>
          <w:szCs w:val="24"/>
          <w:lang w:val="uk-UA"/>
        </w:rPr>
        <w:t>:</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качественные и функциональные характеристики НТО;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опыт работы заявителя в сфере НТО;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отсутствие фактов нарушений действующего законодательства, жалоб (в предыдущий период);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копии документов, подтверждающих факт работы в данной сфере;</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копии документов, подтверждающих оформление трудовых отношений с наемными лицами либо намерение в заключении таковых.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5.2. В конкурсной документации Администрация обязана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Раздел VI.</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b/>
          <w:sz w:val="24"/>
          <w:szCs w:val="24"/>
        </w:rPr>
        <w:t>Извещение о проведении конкурса и конкурсная документация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6.1. Извещение о проведении Конкурса размещается Администрацией в средствах массовой информации, не менее </w:t>
      </w:r>
      <w:r w:rsidRPr="0036670E">
        <w:rPr>
          <w:rFonts w:ascii="Times New Roman" w:eastAsia="Times New Roman" w:hAnsi="Times New Roman" w:cs="Times New Roman"/>
          <w:color w:val="000000"/>
          <w:sz w:val="24"/>
          <w:szCs w:val="24"/>
        </w:rPr>
        <w:t>чем за двадцать дней до даты вскрытия</w:t>
      </w:r>
      <w:r w:rsidRPr="0036670E">
        <w:rPr>
          <w:rFonts w:ascii="Times New Roman" w:eastAsia="Times New Roman" w:hAnsi="Times New Roman" w:cs="Times New Roman"/>
          <w:sz w:val="24"/>
          <w:szCs w:val="24"/>
        </w:rPr>
        <w:t xml:space="preserve"> конвертов с заявками на участие в Конкурсе.</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6.2. В извещении о проведении Конкурса Администрация указывает: - наименование, место нахождения, почтовый адрес, адрес электронной почты, номер контактного телефона, ответственное должностное лицо;</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настоящим Положением;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 преимущества, предоставляемые субъектам малого или среднего предпринимательства либо об отсутствии таких преимуществ;</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место размещения НТО, площадь земельного участка и НТО, период функционирования НТО, специализация НТО, тип НТО;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начальную цену предмета Конкурса, определенную в соответствии с Приложением №4 к настоящему Положению;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срок, место и порядок подачи заявок участников Конкурса;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место, дату и время вскрытия конвертов с заявками на участие в Конкурсе, дату рассмотрения и оценки таких заявок.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6.3. Администрация вправе принять решение о внесении изменений в извещение о проведении Конкурса, не позднее, чем за 2 (дня) дня до даты окончания срока подачи заявок на участие в Конкурсе. В течение 1 (одного) дня с даты принятия указанного решения такие изменения размещаются администрацией поселения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6.4. Конкурсная документация наряду с информацией, указанной в извещении о проведении Конкурса, должна содержать: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6.5. Размещение конкурсной документации на официальном сайте в сети Интернет осуществляется Администрацией одновременно с размещением извещения о проведении Конкурса. Конкурсная документация должна быть доступна для ознакомления.</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6.6. Участник Конкурса вправе принять решение о внесении изменений в конкурсную документацию не позднее чем за 2 (два) дня до даты окончания срока подачи заявок на участие в Конкурсе. В течение 1 (одного) дня с даты принятия решения о внесении изменений в конкурсную документацию такие изменения размещаются Администрацией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VII.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Порядок подачи заявок на участие в открытом конкурсе</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7.2. Участник Конкурса подает в письменной форме заявку (Приложение №6) на участие в Конкурсе в запечатанном конверте, не позволяющем просматривать содержание конверта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F775F8" w:rsidRPr="0036670E" w:rsidRDefault="00F775F8" w:rsidP="00F775F8">
      <w:pPr>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ab/>
        <w:t>7.2.1. Следующую информацию и документы об участнике Конкурса, подавшем заявку на участие в Конкурсе:</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 xml:space="preserve">- копии документов о государственной регистрации юридического лица (индивидуального предпринимателя, копию паспорта), которые получены не ранее чем за шесть месяцев до даты размещения извещения о проведении Конкурса;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уведомление о начале предпринимательской деятельности  (Роспотребнадзора), при необходимости;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копии учредительных документов участника Конкурса (для юридического лица).</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Заявка оформляется на русском языке в письменной форме в 2 (двух) экземплярах (оригинал и копия, оригинал которой остается в конкурсной комиссии, копия – у участника Конкурса), каждый из которых удостоверяется подписью участника Конкурса, и все приложенные к ней документы должны быть прошиты, скреплены печатью (если предусмотрена), заверены подписью уполномоченного лица в отдельном запечатанном конверте с описью прилагаемых документов в 2 (двух) экземплярах. Соблюдение указанных требований подтверждает подлинность и достоверность представленных документов.</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Заявки на участие в Конкурсе должны отвечать требованиям, установленным конкурсной документацией, и содержать документы и материалы, предусмотренные конкурсной документацией. Представленная организатору Конкурса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F775F8" w:rsidRPr="0036670E" w:rsidRDefault="00F775F8" w:rsidP="00F775F8">
      <w:pPr>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ab/>
        <w:t xml:space="preserve">7.2.2. Предложение участника Конкурса в отношении предмета Конкурса с указанием предлагаемой цены предмета Конкурса.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7.2.3. Предложение участника Конкурса с приложением эскиза, дизайн-проекта НТО, при необходимости.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7.3. Каждый конверт с заявкой на участие в Конкурсе, поступивший в срок, указанный в конкурсной документации,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7.4. Участник Конкурса вправе подать только одну заявку на участие в Конкурсе в отношении каждого предмета Конкурса (лота).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7.5. Прием заявок на участие в Конкурсе прекращается за 2 (два) дня до наступления срока вскрытия конвертов с заявками на участие в Конкурсе.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7.6. Администрация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7.7.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7.8.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Кроме случаев предусмотренных п.9.11. Положения.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lastRenderedPageBreak/>
        <w:t>Раздел VIII.</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Вскрытие конвертов с заявками на участие в конкурсе</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8.1.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1 (один) день.</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8.2. Администрация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8.3.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8.4.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являющиеся критерием оценки заявок на участие в Конкурсе, объявляются при вскрытии данных конвертов и вносятся соответственно в протокол.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8.5.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стенде Администрации и в средствах массовой информации.</w:t>
      </w:r>
    </w:p>
    <w:p w:rsidR="00F775F8" w:rsidRPr="0036670E" w:rsidRDefault="00F775F8" w:rsidP="00F775F8">
      <w:pPr>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sz w:val="24"/>
          <w:szCs w:val="24"/>
        </w:rPr>
        <w:tab/>
        <w:t xml:space="preserve">8.6. После вскрытия конвертов, комиссия удаляется для оценки заявок и принятия решения, на срок которого не может превышать </w:t>
      </w:r>
      <w:r w:rsidRPr="0036670E">
        <w:rPr>
          <w:rFonts w:ascii="Times New Roman" w:eastAsia="Times New Roman" w:hAnsi="Times New Roman" w:cs="Times New Roman"/>
          <w:color w:val="000000"/>
          <w:sz w:val="24"/>
          <w:szCs w:val="24"/>
        </w:rPr>
        <w:t xml:space="preserve">10 дней.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IX.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Рассмотрение и оценка заявок на участие в конкурсе</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Конкурсные заявки, допущенные к участию в Конкурсе, проходят процедуру оценки и сопоставления в целях выявления лучших условий исполнения договора в порядке и в соответствии с критериями оценки заявок, которые установлены конкурсной документацией.</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9.1. Срок рассмотрения и оценки заявок на участие в Конкурсе не может превышать 1</w:t>
      </w:r>
      <w:r w:rsidRPr="0036670E">
        <w:rPr>
          <w:rFonts w:ascii="Times New Roman" w:eastAsia="Times New Roman" w:hAnsi="Times New Roman" w:cs="Times New Roman"/>
          <w:color w:val="000000"/>
          <w:sz w:val="24"/>
          <w:szCs w:val="24"/>
        </w:rPr>
        <w:t>0 (десяти) дней от</w:t>
      </w:r>
      <w:r w:rsidRPr="0036670E">
        <w:rPr>
          <w:rFonts w:ascii="Times New Roman" w:eastAsia="Times New Roman" w:hAnsi="Times New Roman" w:cs="Times New Roman"/>
          <w:sz w:val="24"/>
          <w:szCs w:val="24"/>
        </w:rPr>
        <w:t xml:space="preserve"> даты вскрытия конвертов с такими заявками.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9.2.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9.3.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9.4. Результаты рассмотрения заявок на участие в Конкурсе фиксируются в протоколе рассмотрения и оценки заявок на участие в Конкурсе.</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9.5. Комиссия осуществляет оценку заявок на участие в Конкурсе, которые не были отклонены, для выявления победителя Конкурса, но основании критериев.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кроме случаев предусмотренных п. 9.11. Положения. </w:t>
      </w:r>
    </w:p>
    <w:p w:rsidR="00F775F8" w:rsidRPr="0036670E" w:rsidRDefault="00F775F8" w:rsidP="00F775F8">
      <w:pPr>
        <w:spacing w:after="0" w:line="240" w:lineRule="auto"/>
        <w:ind w:firstLine="708"/>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9.7. Оценка заявок производится по следующим критериям: </w:t>
      </w:r>
    </w:p>
    <w:p w:rsidR="00F775F8" w:rsidRPr="0036670E" w:rsidRDefault="00F775F8" w:rsidP="00F775F8">
      <w:pPr>
        <w:spacing w:after="0" w:line="240" w:lineRule="auto"/>
        <w:ind w:firstLine="708"/>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lastRenderedPageBreak/>
        <w:t xml:space="preserve">9.7.1. Оценка конкурсной заявки по критерию № 1 оценивается как отношение размера единовременной платы, предложенной участником Конкурса (не может быть ниже начальной цены, рассчитанной согласно Методике, Приложение №4), к максимальному размеру единовременной платы, предложенной участниками Конкурса по восьми бальной системе. </w:t>
      </w:r>
    </w:p>
    <w:p w:rsidR="00F775F8" w:rsidRPr="0036670E" w:rsidRDefault="00F775F8" w:rsidP="00F775F8">
      <w:pPr>
        <w:spacing w:after="0" w:line="240" w:lineRule="auto"/>
        <w:ind w:firstLine="708"/>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9.7.2. Оценка конкурсной заявки по критерию № 2 по двух бальной системе. В случае не предоставления (отсутствии их в принципе) участником Конкурса данных предусмотренных п. п.5.1.2. п. 5.1. Раздела </w:t>
      </w:r>
      <w:r w:rsidRPr="0036670E">
        <w:rPr>
          <w:rFonts w:ascii="Times New Roman" w:eastAsia="Times New Roman" w:hAnsi="Times New Roman" w:cs="Times New Roman"/>
          <w:color w:val="000000"/>
          <w:sz w:val="24"/>
          <w:szCs w:val="24"/>
          <w:lang w:val="en-US"/>
        </w:rPr>
        <w:t>V</w:t>
      </w:r>
      <w:r w:rsidRPr="0036670E">
        <w:rPr>
          <w:rFonts w:ascii="Times New Roman" w:eastAsia="Times New Roman" w:hAnsi="Times New Roman" w:cs="Times New Roman"/>
          <w:color w:val="000000"/>
          <w:sz w:val="24"/>
          <w:szCs w:val="24"/>
        </w:rPr>
        <w:t xml:space="preserve"> Положения, критерий № 2 оценивается в 0 балов.</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9.7.3. Итоговая оценка заявки участника Конкурса рассчитывается путем сложения оценок, присвоенных соответствующему участнику Конкурса по всем критериям.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9.7.4. Комиссией осуществляется процедура ранжирования заявок. Победителем конкурса признается участник Конкурса, получивший наибольшую итоговую оценку. В случае если две или более конкурсных заявок получили одинаковую итоговую оценку, победителем Конкурса признается участник конкурса, представивший конкурсную заявку раньше других участников конкурса.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9.9.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место, дата, время проведения рассмотрения и оценки таких заявок;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информация об участниках Конкурса, заявки на участие в Конкурсе которых были рассмотрены;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присвоенные заявкам на участие в Конкурсе значения по каждому из предусмотренных критериев оценки заявок на участие в Конкурсе;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принятое на основании результатов оценки заявок на участие в Конкурсе решение о присвоении таким заявкам порядковых номеров;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наименования (для юридических лиц), фамилии, имя, отчество (при наличии) (для физических лиц), почтовые адреса участников конкурса, заявкам на участие в конкурсе которых присвоены первый и второй номера.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9.11.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место, дата, время проведения рассмотрения такой заявки;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решение о возможности заключения Договора о размещении НТО с участником Конкурса, подавшим единственную заявку на участие в Конкурсе.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9.12. Протоколы, указанные в пунктах 9.10 и 9.11 настоящего Положения, составляются подписываются всеми присутствующими членами Комиссии.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Администрацией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на стенде и СМИ не позднее 2 (двух) рабочих дней, следующих за датой утверждения указанных протоколов.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Раздел X.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Заключение договора о размещении НТО по результатам конкурса</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10.1.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 внесении платежа, превышающего установленный размер платы по договору, излишне внесенная сумма не возвращается, а подлежит зачету в счет предстоящих платежей.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 случае досрочного расторжения договора внесенная сумма не возвращается. Размер платы изменяется не чаще 1 (одного) раза в год в случае принятия такого решения на основании соответствующих нормативных правовых актов, изменяющих значения показателей, входящих в расчет платы за размещение НТО в соответствии с методикой определения платы за размещение НТО (далее – Методика). Администрация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не позднее 15 (пятнадцати) рабочих дней со дня вступления в силу указанных нормативных правовых актов производит перерасчет платы за размещение НТО в одностороннем порядке.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Администрация уведомляет субъекта хозяйствования об изменении размера платы по основаниям, указанным в настоящем пункте, не позднее 30 (тридцать) календарных дней со дня вступления в силу соответствующих нормативных правовых актов.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10.2. Договор о размещении НТО заключается не позднее чем через 20 (двадцать) дней от даты размещения на официальном сайте в сети Интернет протокола на участие в Конкурсе.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 течение 10 (десяти) дней от даты получения от Администрации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проекта договора (без подписи) победитель Конкурса обязан подписать договор, произвести оплату и представить все экземпляры договора в Администрацию.</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10.3. При уклонении победителя Конкурса от заключения договора о размещении НТО Администрация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10.4. В течение 10 (десяти)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о размещении НТО Администрация обязана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10.5. Договор на размещение НТО расторгается: </w:t>
      </w:r>
    </w:p>
    <w:p w:rsidR="00F775F8" w:rsidRPr="0036670E" w:rsidRDefault="00F775F8" w:rsidP="00F775F8">
      <w:pPr>
        <w:spacing w:after="0" w:line="240" w:lineRule="auto"/>
        <w:ind w:left="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10.5.1. По соглашению сторон;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10.5.2. В одностороннем порядке Администрацией:</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отклонения при размещении НТО от схемы размещения НТО, которая является приложением к договору на размещение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отклонения при размещении НТО от заявленного эскиза фасадов НТО, который является приложением к договору на размещение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самовольного увеличения площади НТО более чем на 10%;</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неразмещения НТО в течение трех месяцев с даты заключения договора на размещение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наличия просроченной задолженности по плате за размещение НТО более чем за три месяца;</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предоставления недостоверных сведений в документах, указанных в пункте 1 раздела VI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существенного нарушения хозяйствующим субъектом требований договора на размещение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невыполнения предписаний органов муниципального контроля;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прекращения хозяйствующим субъектом в установленном порядке предпринимательской деятельности</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 или соответствующих положений договора на размещение НТО.</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Раздел X</w:t>
      </w:r>
      <w:r w:rsidRPr="0036670E">
        <w:rPr>
          <w:rFonts w:ascii="Times New Roman" w:eastAsia="Times New Roman" w:hAnsi="Times New Roman" w:cs="Times New Roman"/>
          <w:b/>
          <w:sz w:val="24"/>
          <w:szCs w:val="24"/>
          <w:lang w:val="en-US"/>
        </w:rPr>
        <w:t>I</w:t>
      </w:r>
      <w:r w:rsidRPr="0036670E">
        <w:rPr>
          <w:rFonts w:ascii="Times New Roman" w:eastAsia="Times New Roman" w:hAnsi="Times New Roman" w:cs="Times New Roman"/>
          <w:b/>
          <w:sz w:val="24"/>
          <w:szCs w:val="24"/>
        </w:rPr>
        <w:t>.</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Последствия признания конкурса несостоявшимся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11.1. Администрация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заключает договор о размещении НТО с единственным участником в случаях, если Конкурс признан несостоявшимся по следующим основаниям:</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11.2. Администрация осуществляет проведение повторного Конкурса в следующих случаях: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в связи с тем, что по окончании срока подачи заявок на участие в Конкурсе не подано ни одной такой заявки;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в связи с тем, что по результатам рассмотрения заявок на участие в Конкурсе конкурсная комиссия отклонила все такие заявки.</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Раздел XI</w:t>
      </w:r>
      <w:r w:rsidRPr="0036670E">
        <w:rPr>
          <w:rFonts w:ascii="Times New Roman" w:eastAsia="Times New Roman" w:hAnsi="Times New Roman" w:cs="Times New Roman"/>
          <w:b/>
          <w:sz w:val="24"/>
          <w:szCs w:val="24"/>
          <w:lang w:val="en-US"/>
        </w:rPr>
        <w:t>I</w:t>
      </w:r>
      <w:r w:rsidRPr="0036670E">
        <w:rPr>
          <w:rFonts w:ascii="Times New Roman" w:eastAsia="Times New Roman" w:hAnsi="Times New Roman" w:cs="Times New Roman"/>
          <w:b/>
          <w:sz w:val="24"/>
          <w:szCs w:val="24"/>
        </w:rPr>
        <w:t>.</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b/>
          <w:sz w:val="24"/>
          <w:szCs w:val="24"/>
        </w:rPr>
        <w:t>Особенности размещения нестационарных торговых объектов 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12.1. При проведении на территории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Мероприятий) допускается размещение НТО в местах проведения таких мероприятий без проведения Конкурса на срок до 5 (пяти) дней для реализации следующих товаров населению: попкорн и сладкая вата; воздушные шары и карнавальная продукция; мороженое; сельскохозяйственная продукция; пасхальные куличи; безалкогольные напитки; сувенирная продукция; живые и искусственные цветы; продукция предприятий общественного питания.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12.2. Для размещения НТО на земельном участке, находящемся в муниципальной собственности либо государственная собственность на который не разграничена, в период Мероприятий заявители подают в Администрацию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заявление в срок не позднее, чем за 7 (семь) календарных дней до даты проведения.</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Мероприятия с указанием следующей информации и приложением документов: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наименование Мероприятия;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место предполагаемого размещения НТО и его площадь;</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предполагаемый срок размещения НТО;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ассортиментный перечень товаров, предлагаемых к продаже на НТО;</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 xml:space="preserve"> - копии документов о государственной регистрации юридического лица (индивидуального предпринимателя);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участника Мероприятия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Мероприятия без доверенности. В случае если от имени участника Мероприятия действует иное лицо, заявка на участие в Мероприятия должна содержать также доверенность на осуществление действий от имени участника Мероприятия либо ее копию, заверенную в установленном порядке;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копии учредительных документов участника Мероприятия (для юридического лица).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12.3. Администрация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в течение 3 (трех) дней с момента поступления заявления рассматривает его и принимает решение либо об отказе в заключении договора на размещение НТО на период проведения Мероприятия либо о заключении договора на размещение НТО на период проведения Мероприятия.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12.4. Основаниями для отказа в заключении договора о размещении НТО на период проведения Мероприятия являются: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не проведение Мероприятия в испрашиваемые сроки либо его отмена;</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непредставление информации и (или) документов, представление которых обязательно в соответствии с п. 11.3 настоящего Положения;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размещение НТО на территории, прилегающей к административным зданиям, историческим объектам, памятникам архитектуры;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препятствие НТО проведению Мероприятия, движению транспорта и (или) пешеходов;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стационарных торговых объектов (3 (три) и более) и НТО (2 (два) и более), осуществляющих реализацию схожего ассортимента товаров в месте проведения Мероприятия.</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t xml:space="preserve">В случае принятия решения об отказе в заключении договора о размещении НТО на период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заключении договора о размещении НТО.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12.5.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12.6. При отсутствии оснований для отказа Администрация </w:t>
      </w: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rPr>
        <w:t xml:space="preserve">заключает договор о размещении НТО. При этом </w:t>
      </w:r>
      <w:r w:rsidRPr="0036670E">
        <w:rPr>
          <w:rFonts w:ascii="Times New Roman" w:eastAsia="Times New Roman" w:hAnsi="Times New Roman" w:cs="Times New Roman"/>
          <w:color w:val="000000"/>
          <w:sz w:val="24"/>
          <w:szCs w:val="24"/>
        </w:rPr>
        <w:t>цена такого договора определяется</w:t>
      </w:r>
      <w:r w:rsidRPr="0036670E">
        <w:rPr>
          <w:rFonts w:ascii="Times New Roman" w:eastAsia="Times New Roman" w:hAnsi="Times New Roman" w:cs="Times New Roman"/>
          <w:sz w:val="24"/>
          <w:szCs w:val="24"/>
        </w:rPr>
        <w:t xml:space="preserve"> в соответствии с Положением, а его срок - периодом проведения Мероприятия, но не может превышать 20 (двадцать) дней. </w:t>
      </w: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Раздел XII</w:t>
      </w:r>
      <w:r w:rsidRPr="0036670E">
        <w:rPr>
          <w:rFonts w:ascii="Times New Roman" w:eastAsia="Times New Roman" w:hAnsi="Times New Roman" w:cs="Times New Roman"/>
          <w:b/>
          <w:sz w:val="24"/>
          <w:szCs w:val="24"/>
          <w:lang w:val="en-US"/>
        </w:rPr>
        <w:t>I</w:t>
      </w:r>
      <w:r w:rsidRPr="0036670E">
        <w:rPr>
          <w:rFonts w:ascii="Times New Roman" w:eastAsia="Times New Roman" w:hAnsi="Times New Roman" w:cs="Times New Roman"/>
          <w:b/>
          <w:sz w:val="24"/>
          <w:szCs w:val="24"/>
        </w:rPr>
        <w:t xml:space="preserve">.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Заключительные положения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13.1. В случае наличия оснований для расторжения договора о размещении НТО, установленных договором и/или действующим законодательством, Администрация </w:t>
      </w:r>
      <w:r w:rsidRPr="0036670E">
        <w:rPr>
          <w:rFonts w:ascii="Times New Roman" w:eastAsia="Times New Roman" w:hAnsi="Times New Roman" w:cs="Times New Roman"/>
          <w:color w:val="000000"/>
          <w:sz w:val="24"/>
          <w:szCs w:val="24"/>
        </w:rPr>
        <w:t>Войковского сельского поселения</w:t>
      </w:r>
      <w:r w:rsidRPr="0036670E">
        <w:rPr>
          <w:rFonts w:ascii="Times New Roman" w:eastAsia="Times New Roman" w:hAnsi="Times New Roman" w:cs="Times New Roman"/>
          <w:sz w:val="24"/>
          <w:szCs w:val="24"/>
        </w:rPr>
        <w:t xml:space="preserve">, а в случае, установленном разделом XI настоящего Положения,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 </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13.2. Владелец НТО, размещенного на земельном участке, находящемся в муниципальной собственности, обязан произвести демонтаж и вывоз НТО, а также приведение земельного участка в первоначальное состояние в течение 7 (семи) календарных дней с момента прекращения договора о размещении НТО либо его расторжения.</w:t>
      </w:r>
    </w:p>
    <w:p w:rsidR="00F775F8" w:rsidRPr="0036670E" w:rsidRDefault="00F775F8" w:rsidP="00F775F8">
      <w:pPr>
        <w:spacing w:after="0" w:line="240" w:lineRule="auto"/>
        <w:jc w:val="both"/>
        <w:rPr>
          <w:rFonts w:ascii="Times New Roman" w:eastAsia="Times New Roman" w:hAnsi="Times New Roman" w:cs="Times New Roman"/>
          <w:b/>
          <w:sz w:val="24"/>
          <w:szCs w:val="24"/>
        </w:rPr>
      </w:pPr>
    </w:p>
    <w:p w:rsidR="00F775F8" w:rsidRPr="0036670E" w:rsidRDefault="00F775F8" w:rsidP="00F775F8">
      <w:pPr>
        <w:spacing w:after="0" w:line="240" w:lineRule="auto"/>
        <w:jc w:val="both"/>
        <w:rPr>
          <w:rFonts w:ascii="Times New Roman" w:eastAsia="Times New Roman" w:hAnsi="Times New Roman" w:cs="Times New Roman"/>
          <w:b/>
          <w:sz w:val="24"/>
          <w:szCs w:val="24"/>
        </w:rPr>
      </w:pPr>
    </w:p>
    <w:p w:rsidR="00F775F8" w:rsidRPr="0036670E" w:rsidRDefault="00F775F8" w:rsidP="00F775F8">
      <w:pPr>
        <w:spacing w:after="0" w:line="240" w:lineRule="auto"/>
        <w:jc w:val="both"/>
        <w:rPr>
          <w:rFonts w:ascii="Times New Roman" w:eastAsia="Times New Roman" w:hAnsi="Times New Roman" w:cs="Times New Roman"/>
          <w:b/>
          <w:sz w:val="24"/>
          <w:szCs w:val="24"/>
        </w:rPr>
      </w:pPr>
    </w:p>
    <w:p w:rsidR="00F775F8" w:rsidRPr="0036670E" w:rsidRDefault="00F775F8" w:rsidP="00F775F8">
      <w:pPr>
        <w:spacing w:after="0" w:line="240" w:lineRule="auto"/>
        <w:jc w:val="both"/>
        <w:rPr>
          <w:rFonts w:ascii="Times New Roman" w:eastAsia="Times New Roman" w:hAnsi="Times New Roman" w:cs="Times New Roman"/>
          <w:b/>
          <w:sz w:val="24"/>
          <w:szCs w:val="24"/>
        </w:rPr>
      </w:pPr>
    </w:p>
    <w:p w:rsidR="00F775F8" w:rsidRPr="0036670E" w:rsidRDefault="00F775F8" w:rsidP="00F775F8">
      <w:pPr>
        <w:spacing w:after="0" w:line="240" w:lineRule="auto"/>
        <w:jc w:val="both"/>
        <w:rPr>
          <w:rFonts w:ascii="Times New Roman" w:eastAsia="Times New Roman" w:hAnsi="Times New Roman" w:cs="Times New Roman"/>
          <w:b/>
          <w:sz w:val="24"/>
          <w:szCs w:val="24"/>
        </w:rPr>
      </w:pPr>
    </w:p>
    <w:tbl>
      <w:tblPr>
        <w:tblW w:w="0" w:type="auto"/>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tc>
        <w:tc>
          <w:tcPr>
            <w:tcW w:w="4076" w:type="dxa"/>
          </w:tcPr>
          <w:p w:rsidR="00F775F8" w:rsidRPr="0036670E" w:rsidRDefault="00F775F8">
            <w:pPr>
              <w:spacing w:after="0"/>
              <w:rPr>
                <w:rFonts w:ascii="Times New Roman" w:eastAsia="Times New Roman" w:hAnsi="Times New Roman" w:cs="Times New Roman"/>
                <w:sz w:val="24"/>
                <w:szCs w:val="24"/>
              </w:rPr>
            </w:pP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rPr>
          <w:rFonts w:ascii="Times New Roman" w:eastAsia="Times New Roman" w:hAnsi="Times New Roman" w:cs="Times New Roman"/>
          <w:sz w:val="24"/>
          <w:szCs w:val="24"/>
          <w:lang w:eastAsia="ru-RU"/>
        </w:rPr>
      </w:pPr>
    </w:p>
    <w:p w:rsidR="00F775F8" w:rsidRPr="0036670E" w:rsidRDefault="00F775F8" w:rsidP="00F775F8">
      <w:pPr>
        <w:spacing w:after="0" w:line="240" w:lineRule="auto"/>
        <w:jc w:val="center"/>
        <w:rPr>
          <w:rFonts w:ascii="Times New Roman" w:eastAsia="Times New Roman" w:hAnsi="Times New Roman" w:cs="Times New Roman"/>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ТИПОВАЯ ФОРМА </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ДОГОВОР </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 право размещения нестационарного торгового объекта (объекта услуг) на территории Войковского сельского поселения</w:t>
      </w:r>
    </w:p>
    <w:p w:rsidR="00F775F8" w:rsidRPr="0036670E" w:rsidRDefault="00F775F8" w:rsidP="00F775F8">
      <w:pPr>
        <w:spacing w:after="0" w:line="240" w:lineRule="auto"/>
        <w:jc w:val="center"/>
        <w:rPr>
          <w:rFonts w:ascii="Times New Roman" w:eastAsia="Times New Roman" w:hAnsi="Times New Roman" w:cs="Times New Roman"/>
          <w:sz w:val="24"/>
          <w:szCs w:val="24"/>
        </w:rPr>
      </w:pP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 Войково</w:t>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t xml:space="preserve">"____"____________ 202__ г. </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hAnsi="Times New Roman" w:cs="Times New Roman"/>
          <w:sz w:val="24"/>
          <w:szCs w:val="24"/>
        </w:rPr>
        <w:t>Администрация Войковского сельского поселения Ленинского района Республики Крым, действующая в интересах муниципального образования Войковское сельское поселение в части исполнения полномочий Войковского сельского поселения, на основании ч.2 ст.34 Федерального закона № 131-ФЗ, в лице главы администрации Войковского сельского поселения ________________________, действующего на основании Устава и Положения об администрации Войковского сельского поселения , именуемая в дальнейшем</w:t>
      </w:r>
      <w:r w:rsidRPr="0036670E">
        <w:rPr>
          <w:rFonts w:ascii="Times New Roman" w:eastAsia="Times New Roman" w:hAnsi="Times New Roman" w:cs="Times New Roman"/>
          <w:color w:val="000000"/>
          <w:sz w:val="24"/>
          <w:szCs w:val="24"/>
        </w:rPr>
        <w:t xml:space="preserve"> Уполномоченный орган, с одной стороны и ________________________________________________________________________,</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(наименование организации, Ф.И.О. индивидуального предпринимателя)</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в лице _____________________________________________________________ ,</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(должность, Ф.И.О.)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действующего на основании __________________________________________, </w:t>
      </w:r>
    </w:p>
    <w:p w:rsidR="00F775F8" w:rsidRPr="0036670E" w:rsidRDefault="00F775F8" w:rsidP="00F775F8">
      <w:pPr>
        <w:shd w:val="clear" w:color="auto" w:fill="FFFFFF"/>
        <w:spacing w:after="0" w:line="240" w:lineRule="auto"/>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(устава, свидетельства о внесении в </w:t>
      </w:r>
      <w:r w:rsidRPr="0036670E">
        <w:rPr>
          <w:rFonts w:ascii="Times New Roman" w:hAnsi="Times New Roman" w:cs="Times New Roman"/>
          <w:sz w:val="24"/>
          <w:szCs w:val="24"/>
        </w:rPr>
        <w:t>единый государственный реестр индивидуальных предпринимателей</w:t>
      </w:r>
      <w:r w:rsidRPr="0036670E">
        <w:rPr>
          <w:rFonts w:ascii="Times New Roman" w:eastAsia="Times New Roman" w:hAnsi="Times New Roman" w:cs="Times New Roman"/>
          <w:color w:val="000000"/>
          <w:sz w:val="24"/>
          <w:szCs w:val="24"/>
        </w:rPr>
        <w:t>)</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color w:val="000000"/>
          <w:sz w:val="24"/>
          <w:szCs w:val="24"/>
        </w:rPr>
        <w:t>именуемое(ый) в дальнейшем «Субъект торговли», с другой стороны, далее совместно именуемые «Стороны», заключили настоящий Договор о нижеследующем.</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b/>
          <w:bCs/>
          <w:color w:val="000000"/>
          <w:sz w:val="24"/>
          <w:szCs w:val="24"/>
        </w:rPr>
        <w:t>1. Предмет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(группа товаров)</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по адресному ориентиру в соответствии со схемой размещения нестационарных торговых объектов на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 _______________________________________________________________________,</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(адрес расположения объекта, номер в схеме размещения НТО)</w:t>
      </w:r>
    </w:p>
    <w:p w:rsidR="00F775F8" w:rsidRPr="0036670E" w:rsidRDefault="00F775F8" w:rsidP="00F775F8">
      <w:pPr>
        <w:widowControl w:val="0"/>
        <w:autoSpaceDE w:val="0"/>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нестационарным торговым объектам, расположенным на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 местам их размещения и благоустройству (далее – Требования).</w:t>
      </w:r>
    </w:p>
    <w:p w:rsidR="00F775F8" w:rsidRPr="0036670E" w:rsidRDefault="00F775F8" w:rsidP="00F775F8">
      <w:pPr>
        <w:pStyle w:val="a6"/>
        <w:jc w:val="both"/>
        <w:rPr>
          <w:rFonts w:ascii="Times New Roman" w:eastAsia="Times New Roman" w:hAnsi="Times New Roman" w:cs="Times New Roman"/>
          <w:color w:val="000000"/>
          <w:lang w:eastAsia="ru-RU"/>
        </w:rPr>
      </w:pPr>
      <w:r w:rsidRPr="0036670E">
        <w:rPr>
          <w:rFonts w:ascii="Times New Roman" w:eastAsia="Times New Roman" w:hAnsi="Times New Roman" w:cs="Times New Roman"/>
          <w:color w:val="000000"/>
          <w:lang w:eastAsia="ru-RU"/>
        </w:rPr>
        <w:t xml:space="preserve">1.2. Настоящий Договор заключен в соответствии </w:t>
      </w:r>
      <w:r w:rsidRPr="0036670E">
        <w:rPr>
          <w:rFonts w:ascii="Times New Roman" w:hAnsi="Times New Roman" w:cs="Times New Roman"/>
        </w:rPr>
        <w:t>Постановлением Совета Министров Республики Крым от «23» августа 2016 года «Об утверждении Порядка размещения и функционирования нестационарных торговых объектов на территории муниципальных образований в Республике Крым»№ 402</w:t>
      </w:r>
      <w:r w:rsidRPr="0036670E">
        <w:rPr>
          <w:rFonts w:ascii="Times New Roman" w:eastAsia="Times New Roman" w:hAnsi="Times New Roman" w:cs="Times New Roman"/>
          <w:color w:val="000000"/>
          <w:lang w:eastAsia="ru-RU"/>
        </w:rPr>
        <w:t xml:space="preserve">, со схемой размещения нестационарных торговых объектов на территории </w:t>
      </w:r>
      <w:r w:rsidRPr="0036670E">
        <w:rPr>
          <w:rFonts w:ascii="Times New Roman" w:hAnsi="Times New Roman" w:cs="Times New Roman"/>
        </w:rPr>
        <w:t>Войковского сельского поселения</w:t>
      </w:r>
      <w:r w:rsidRPr="0036670E">
        <w:rPr>
          <w:rFonts w:ascii="Times New Roman" w:eastAsia="Times New Roman" w:hAnsi="Times New Roman" w:cs="Times New Roman"/>
          <w:color w:val="000000"/>
          <w:lang w:eastAsia="ru-RU"/>
        </w:rPr>
        <w:t>, утвержденной решением Муниципального образования от _________ года № ______(далее – схема размещения НТО), по результатам торгов на право заключения договора на размещение нестационарного торгового объекта (протокол подведения итогов открытого конкурса от ______________№ __________</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70E">
        <w:rPr>
          <w:rFonts w:ascii="Times New Roman" w:eastAsia="Times New Roman" w:hAnsi="Times New Roman" w:cs="Times New Roman"/>
          <w:color w:val="000000"/>
          <w:sz w:val="24"/>
          <w:szCs w:val="24"/>
        </w:rPr>
        <w:t>1.3. Настоящий Договор действует с _________ 20__ года по ___________ 20__ года.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lastRenderedPageBreak/>
        <w:t>1.4.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b/>
          <w:bCs/>
          <w:color w:val="000000"/>
          <w:sz w:val="24"/>
          <w:szCs w:val="24"/>
        </w:rPr>
        <w:t>2. Права и обязанности Сторон</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2.1. Уполномоченный орган вправе:</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1) Осуществлять контроль за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Pr="0036670E">
        <w:rPr>
          <w:rFonts w:ascii="Times New Roman" w:hAnsi="Times New Roman" w:cs="Times New Roman"/>
          <w:sz w:val="24"/>
          <w:szCs w:val="24"/>
        </w:rPr>
        <w:t xml:space="preserve">Войковского сельского </w:t>
      </w:r>
      <w:r w:rsidRPr="0036670E">
        <w:rPr>
          <w:rFonts w:ascii="Times New Roman" w:eastAsia="Times New Roman" w:hAnsi="Times New Roman" w:cs="Times New Roman"/>
          <w:color w:val="000000"/>
          <w:sz w:val="24"/>
          <w:szCs w:val="24"/>
        </w:rPr>
        <w:t>поселения.</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 В одностороннем порядке отказаться от исполнения настоящего Договора в случаях, установленных настоящим Договором.</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3) Требовать возмещения убытков в случае, если Субъект торговли размещает Объект не в  соответствии с его видом, специализацией, периодом размещения, схемой размещения НТО и иными условиями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2.3. Субъект торговли обязан:</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1) Разместить нестационарный торговый объект в соответствии с условиями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 Обеспечить функционирование нестационарного торгового объекта на условиях и в порядке, предусмотренных настоящим Договором и Положением.</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3) Обеспечить размещение нестационарного торгового объекта, внешний вид которого соответствует архитектурно-художественному облику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 xml:space="preserve">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 Использовать нестационарный торговый объект по назначению, указанному в пункте 1.1.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5) Обеспечить сохранение внешнего вида, местоположение и размеры Объекта в течение срока, установленного в пункте 1.3. настоящего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внешнего благоустройства и санитарного содержания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 xml:space="preserve"> и Требованиями к местам размещения нестационарных торговых объектов на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внешнего благоустройства и санитарного содержания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9) заключить договор на вывоз мусора и твердых бытовых отходов со специализированной организацией.</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10) Разместить на Объекте вывеску с указанием наименования юридического лица или индивидуального предпринимателя, режима работы и иных сведений в соответствии с Федеральным законом от 7 февраля 1992 года N 2300-1 "О защите прав потребителей".</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11) Не допускать:</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а) передачу или уступку прав по настоящему Договору третьим лицам, а также осуществление третьим лицом торговой деятельности с использованием нестационарного торгового объекта;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lastRenderedPageBreak/>
        <w:t xml:space="preserve">в) раскладки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внешнего благоустройства и санитарного содержания территории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При этом не допускается оставление на месте прежнего размещения нестационарного торгового объекта мусора, остатков продукции и т.п.</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2.5. Субъект торговли вправе заключать от своего имени договора с ресурсоснабжающими организациями.</w:t>
      </w:r>
    </w:p>
    <w:p w:rsidR="00F775F8" w:rsidRPr="0036670E" w:rsidRDefault="00F775F8" w:rsidP="00F775F8">
      <w:pPr>
        <w:shd w:val="clear" w:color="auto" w:fill="FFFFFF"/>
        <w:spacing w:after="0" w:line="240" w:lineRule="auto"/>
        <w:rPr>
          <w:rFonts w:ascii="Times New Roman" w:eastAsia="Times New Roman" w:hAnsi="Times New Roman" w:cs="Times New Roman"/>
          <w:b/>
          <w:bCs/>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bCs/>
          <w:color w:val="000000"/>
          <w:sz w:val="24"/>
          <w:szCs w:val="24"/>
        </w:rPr>
      </w:pPr>
      <w:r w:rsidRPr="0036670E">
        <w:rPr>
          <w:rFonts w:ascii="Times New Roman" w:eastAsia="Times New Roman" w:hAnsi="Times New Roman" w:cs="Times New Roman"/>
          <w:b/>
          <w:bCs/>
          <w:color w:val="000000"/>
          <w:sz w:val="24"/>
          <w:szCs w:val="24"/>
        </w:rPr>
        <w:t>3. Ответственность Сторон</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bCs/>
          <w:color w:val="000000"/>
          <w:sz w:val="24"/>
          <w:szCs w:val="24"/>
        </w:rPr>
      </w:pPr>
      <w:r w:rsidRPr="0036670E">
        <w:rPr>
          <w:rFonts w:ascii="Times New Roman" w:eastAsia="Times New Roman" w:hAnsi="Times New Roman" w:cs="Times New Roman"/>
          <w:b/>
          <w:bCs/>
          <w:color w:val="000000"/>
          <w:sz w:val="24"/>
          <w:szCs w:val="24"/>
        </w:rPr>
        <w:t>4. Расторжение и прекращение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4.1. Настоящий Договор может быть расторгнут по соглашению Сторон или по решению суда.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4.2. Окончание срока действия Договора влечет прекращение обязательств сторон по Договору, за исключением исполнения обязательств, предусмотренных подпунктом 12 пункта 2.3.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4.3. Договор считается расторгнутым в случае одностороннего отказа одной из Сторон от исполнения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4.4. Односторонний отказ Уполномоченного органа от исполнения договора допускается в случаях:</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1) принятия Администрацией </w:t>
      </w:r>
      <w:r w:rsidRPr="0036670E">
        <w:rPr>
          <w:rFonts w:ascii="Times New Roman" w:hAnsi="Times New Roman" w:cs="Times New Roman"/>
          <w:sz w:val="24"/>
          <w:szCs w:val="24"/>
        </w:rPr>
        <w:t>Войковского сельского поселения</w:t>
      </w:r>
      <w:r w:rsidRPr="0036670E">
        <w:rPr>
          <w:rFonts w:ascii="Times New Roman" w:eastAsia="Times New Roman" w:hAnsi="Times New Roman" w:cs="Times New Roman"/>
          <w:color w:val="000000"/>
          <w:sz w:val="24"/>
          <w:szCs w:val="24"/>
        </w:rPr>
        <w:t xml:space="preserve"> одного из следующих решений:</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color w:val="FF0000"/>
          <w:sz w:val="24"/>
          <w:szCs w:val="24"/>
        </w:rPr>
        <w:t>3</w:t>
      </w:r>
      <w:r w:rsidRPr="0036670E">
        <w:rPr>
          <w:rFonts w:ascii="Times New Roman" w:eastAsia="Times New Roman" w:hAnsi="Times New Roman" w:cs="Times New Roman"/>
          <w:sz w:val="24"/>
          <w:szCs w:val="24"/>
        </w:rPr>
        <w:t>) выявления Администрацией фактов:</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отклонения при размещении НТО от схемы размещения НТО, которая является приложением к договору на размещение НТО;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отклонения при размещении НТО от заявленного эскиза фасадов НТО, который является приложением к договору на размещение НТО;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самовольного увеличения площади НТО более чем на 10%;</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неразмещения НТО в течение трех месяцев с даты заключения договора на размещение НТО;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наличия просроченной задолженности по плате за размещение НТО более чем за три месяца;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предоставления недостоверных сведений в документах, указанных в пункте 1 раздела VI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существенного нарушения хозяйствующим субъектом требований договора на размещение НТО;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невыполнения предписаний органов муниципального контроля;</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прекращения хозяйствующим субъектом в установленном порядке предпринимательской деятельности</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4.6. 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 Договора) Стороной направляется письменное уведомление об отказе от исполнения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4.7. В случаях, предусмотренных подпунктами 1 и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4.8. В случаях, предусмотренных подпунктами 1 и 2 пункта 4.4 настоящего раздела Договор считается расторгнутым с даты, указанной в уведомлении об отказе от исполнения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В случае, предусмотренном подпунктом 3 пункта 4.4 настоящего раздела Договор считается расторгнутым через десять с момента направления уведомления об отказе от исполнения Договора.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4.9. Направление уведомления, указанного в разделе 4 настоящего договора производится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color w:val="000000"/>
          <w:sz w:val="24"/>
          <w:szCs w:val="24"/>
        </w:rPr>
      </w:pPr>
      <w:r w:rsidRPr="0036670E">
        <w:rPr>
          <w:rFonts w:ascii="Times New Roman" w:eastAsia="Times New Roman" w:hAnsi="Times New Roman" w:cs="Times New Roman"/>
          <w:b/>
          <w:color w:val="000000"/>
          <w:sz w:val="24"/>
          <w:szCs w:val="24"/>
        </w:rPr>
        <w:t>5. Обстоятельства непреодолимой силы</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w:t>
      </w:r>
      <w:r w:rsidRPr="0036670E">
        <w:rPr>
          <w:rFonts w:ascii="Times New Roman" w:eastAsia="Times New Roman" w:hAnsi="Times New Roman" w:cs="Times New Roman"/>
          <w:color w:val="000000"/>
          <w:sz w:val="24"/>
          <w:szCs w:val="24"/>
        </w:rPr>
        <w:lastRenderedPageBreak/>
        <w:t>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pStyle w:val="ConsPlusNormal"/>
        <w:jc w:val="center"/>
        <w:rPr>
          <w:b/>
          <w:sz w:val="24"/>
          <w:szCs w:val="24"/>
        </w:rPr>
      </w:pPr>
      <w:r w:rsidRPr="0036670E">
        <w:rPr>
          <w:b/>
          <w:sz w:val="24"/>
          <w:szCs w:val="24"/>
        </w:rPr>
        <w:t>6. Расчеты по договору</w:t>
      </w:r>
    </w:p>
    <w:p w:rsidR="00F775F8" w:rsidRPr="0036670E" w:rsidRDefault="00F775F8" w:rsidP="00F775F8">
      <w:pPr>
        <w:pStyle w:val="ConsPlusNormal"/>
        <w:ind w:firstLine="540"/>
        <w:jc w:val="both"/>
        <w:rPr>
          <w:sz w:val="24"/>
          <w:szCs w:val="24"/>
        </w:rPr>
      </w:pPr>
      <w:r w:rsidRPr="0036670E">
        <w:rPr>
          <w:sz w:val="24"/>
          <w:szCs w:val="24"/>
        </w:rPr>
        <w:t>6.1. Плата за размещение объекта на земельном участке составляет _______________ руб. _____ коп. в год</w:t>
      </w:r>
    </w:p>
    <w:p w:rsidR="00F775F8" w:rsidRPr="0036670E" w:rsidRDefault="00F775F8" w:rsidP="00F775F8">
      <w:pPr>
        <w:pStyle w:val="ConsPlusNormal"/>
        <w:ind w:firstLine="540"/>
        <w:jc w:val="both"/>
        <w:rPr>
          <w:sz w:val="24"/>
          <w:szCs w:val="24"/>
        </w:rPr>
      </w:pPr>
      <w:r w:rsidRPr="0036670E">
        <w:rPr>
          <w:sz w:val="24"/>
          <w:szCs w:val="24"/>
        </w:rPr>
        <w:t>6.2. Сторона 2 вносит плату за размещение объекта ежемесячно равными частями не позднее 20 числа месяца, за который производится оплата.</w:t>
      </w:r>
    </w:p>
    <w:p w:rsidR="00F775F8" w:rsidRPr="0036670E" w:rsidRDefault="00F775F8" w:rsidP="00F775F8">
      <w:pPr>
        <w:pStyle w:val="ConsPlusNormal"/>
        <w:ind w:firstLine="540"/>
        <w:jc w:val="both"/>
        <w:rPr>
          <w:sz w:val="24"/>
          <w:szCs w:val="24"/>
        </w:rPr>
      </w:pPr>
      <w:r w:rsidRPr="0036670E">
        <w:rPr>
          <w:sz w:val="24"/>
          <w:szCs w:val="24"/>
        </w:rPr>
        <w:t>6.3. Сторона 1 ежегодно пересчитывает размер платы за размещение объекта на коэффициент индексации, утверждаемый постановлением Совета Министров Республики Крым, в срок, не превышающий 30 дней со дня утверждения соответствующего коэффициента.</w:t>
      </w:r>
    </w:p>
    <w:p w:rsidR="00F775F8" w:rsidRPr="0036670E" w:rsidRDefault="00F775F8" w:rsidP="00F775F8">
      <w:pPr>
        <w:pStyle w:val="ConsPlusNormal"/>
        <w:ind w:firstLine="540"/>
        <w:jc w:val="both"/>
        <w:rPr>
          <w:sz w:val="24"/>
          <w:szCs w:val="24"/>
        </w:rPr>
      </w:pPr>
      <w:r w:rsidRPr="0036670E">
        <w:rPr>
          <w:sz w:val="24"/>
          <w:szCs w:val="24"/>
        </w:rPr>
        <w:t>6.4. В случае просрочки внесения платы за размещение объекта Сторона 2 выплачивает Стороне 1 пени в размере 1/300 ставки рефинансирования Центрального банка Российской Федерации за каждый день просрочки.</w:t>
      </w:r>
    </w:p>
    <w:p w:rsidR="00F775F8" w:rsidRPr="0036670E" w:rsidRDefault="00F775F8" w:rsidP="00F775F8">
      <w:pPr>
        <w:pStyle w:val="Default"/>
        <w:ind w:firstLine="540"/>
        <w:rPr>
          <w:bCs/>
        </w:rPr>
      </w:pPr>
      <w:r w:rsidRPr="0036670E">
        <w:t xml:space="preserve">6.5. </w:t>
      </w:r>
      <w:r w:rsidRPr="0036670E">
        <w:rPr>
          <w:bCs/>
        </w:rPr>
        <w:t>Реквизиты для зачисления платежей в бюджет Войковского сельского поселения:</w:t>
      </w:r>
    </w:p>
    <w:p w:rsidR="00F775F8" w:rsidRPr="0036670E" w:rsidRDefault="00F775F8" w:rsidP="00F775F8">
      <w:pPr>
        <w:pStyle w:val="Default"/>
        <w:ind w:firstLine="540"/>
      </w:pPr>
      <w:r w:rsidRPr="0036670E">
        <w:t>Получатель: Администрация Войковского сельского поселения Ленинского района, Республики Крым</w:t>
      </w:r>
    </w:p>
    <w:p w:rsidR="00F775F8" w:rsidRPr="0036670E" w:rsidRDefault="00F775F8" w:rsidP="00F775F8">
      <w:pPr>
        <w:pStyle w:val="Default"/>
        <w:ind w:firstLine="540"/>
      </w:pPr>
      <w:r w:rsidRPr="0036670E">
        <w:t>БИК:  043510001</w:t>
      </w:r>
    </w:p>
    <w:p w:rsidR="00F775F8" w:rsidRPr="0036670E" w:rsidRDefault="00F775F8" w:rsidP="00F775F8">
      <w:pPr>
        <w:pStyle w:val="Default"/>
        <w:ind w:firstLine="540"/>
      </w:pPr>
      <w:r w:rsidRPr="0036670E">
        <w:t>Банк получателя: УФК по Республике Крым</w:t>
      </w:r>
    </w:p>
    <w:p w:rsidR="00F775F8" w:rsidRPr="0036670E" w:rsidRDefault="00F775F8" w:rsidP="00F775F8">
      <w:pPr>
        <w:pStyle w:val="Default"/>
        <w:ind w:firstLine="540"/>
      </w:pPr>
      <w:r w:rsidRPr="0036670E">
        <w:t>ИНН: 9111007047</w:t>
      </w:r>
    </w:p>
    <w:p w:rsidR="00F775F8" w:rsidRPr="0036670E" w:rsidRDefault="00F775F8" w:rsidP="00F775F8">
      <w:pPr>
        <w:pStyle w:val="Default"/>
        <w:ind w:firstLine="540"/>
      </w:pPr>
      <w:r w:rsidRPr="0036670E">
        <w:t>КПП: 911101001</w:t>
      </w:r>
    </w:p>
    <w:p w:rsidR="00F775F8" w:rsidRPr="0036670E" w:rsidRDefault="00F775F8" w:rsidP="00F775F8">
      <w:pPr>
        <w:pStyle w:val="Default"/>
        <w:ind w:firstLine="540"/>
      </w:pPr>
      <w:r w:rsidRPr="0036670E">
        <w:t>ОКТМО: 35627416</w:t>
      </w:r>
    </w:p>
    <w:p w:rsidR="00F775F8" w:rsidRPr="0036670E" w:rsidRDefault="00F775F8" w:rsidP="00F775F8">
      <w:pPr>
        <w:pStyle w:val="Default"/>
        <w:ind w:firstLine="540"/>
      </w:pPr>
      <w:r w:rsidRPr="0036670E">
        <w:t>Расчетный счет: 40101810335100010001</w:t>
      </w:r>
    </w:p>
    <w:p w:rsidR="00F775F8" w:rsidRPr="0036670E" w:rsidRDefault="00F775F8" w:rsidP="00F775F8">
      <w:pPr>
        <w:pStyle w:val="Default"/>
        <w:ind w:firstLine="540"/>
      </w:pPr>
      <w:r w:rsidRPr="0036670E">
        <w:t>Назначение платежа:  КБК 879 111 09080 10 0000 120 плата за размещение объекта нестационарной торговли Ф.И.О. , № договора (адрес), период</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ab/>
        <w:t>6.6 Ежегодно сумма договора подлежит корректировке на индекс инфляции.</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bCs/>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b/>
          <w:bCs/>
          <w:color w:val="000000"/>
          <w:sz w:val="24"/>
          <w:szCs w:val="24"/>
        </w:rPr>
        <w:t>6. Особые условия</w:t>
      </w:r>
      <w:r w:rsidRPr="0036670E">
        <w:rPr>
          <w:rStyle w:val="a7"/>
          <w:rFonts w:ascii="Times New Roman" w:hAnsi="Times New Roman" w:cs="Times New Roman"/>
          <w:b/>
          <w:bCs/>
          <w:color w:val="000000"/>
          <w:sz w:val="24"/>
          <w:szCs w:val="24"/>
        </w:rPr>
        <w:footnoteReference w:id="2"/>
      </w:r>
    </w:p>
    <w:p w:rsidR="00F775F8" w:rsidRPr="0036670E" w:rsidRDefault="00F775F8" w:rsidP="00F775F8">
      <w:pPr>
        <w:shd w:val="clear" w:color="auto" w:fill="FFFFFF"/>
        <w:spacing w:after="0" w:line="240" w:lineRule="auto"/>
        <w:jc w:val="both"/>
        <w:rPr>
          <w:rFonts w:ascii="Times New Roman" w:eastAsia="Calibri" w:hAnsi="Times New Roman" w:cs="Times New Roman"/>
          <w:sz w:val="24"/>
          <w:szCs w:val="24"/>
          <w:lang w:eastAsia="zh-CN"/>
        </w:rPr>
      </w:pPr>
      <w:r w:rsidRPr="0036670E">
        <w:rPr>
          <w:rFonts w:ascii="Times New Roman" w:hAnsi="Times New Roman" w:cs="Times New Roman"/>
          <w:sz w:val="24"/>
          <w:szCs w:val="24"/>
        </w:rPr>
        <w:t>6.1. После утверждения основных требований к архитектурному облику и благоустройству объекта субъект торговли (услуг) обязан в течение 6 месяцев (с момента извещения субъекта) привести в соответствие внешний вид торгового объекта (объекта услуг).</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70E">
        <w:rPr>
          <w:rFonts w:ascii="Times New Roman" w:eastAsia="Times New Roman" w:hAnsi="Times New Roman" w:cs="Times New Roman"/>
          <w:color w:val="000000"/>
          <w:sz w:val="24"/>
          <w:szCs w:val="24"/>
        </w:rPr>
        <w:t>6.2. В случае нарушения вышеуказанных сроков договор считается расторгнутым досрочно.</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bCs/>
          <w:color w:val="000000"/>
          <w:sz w:val="24"/>
          <w:szCs w:val="24"/>
        </w:rPr>
      </w:pPr>
      <w:r w:rsidRPr="0036670E">
        <w:rPr>
          <w:rFonts w:ascii="Times New Roman" w:eastAsia="Times New Roman" w:hAnsi="Times New Roman" w:cs="Times New Roman"/>
          <w:b/>
          <w:bCs/>
          <w:color w:val="000000"/>
          <w:sz w:val="24"/>
          <w:szCs w:val="24"/>
        </w:rPr>
        <w:t>7. Заключительные положения</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7.1. Вопросы, не урегулированные настоящим Договором, разрешаются в соответствии с действующим законодательством Российской Федерации.</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7.2. Договор составлен в двух экземплярах, каждый из которых имеет одинаковую юридическую силу.</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7.3. Настоящий Договор действует с момента заключения до полного исполнения Сторонами своих обязательств.</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7.4.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7.5. Все изменения и (или) дополнения к Договору оформляются сторонами в той же форме, что и Договор.</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7.6. Приложения к Договору составляют его неотъемлемую часть.</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Приложение 1 - ситуационный план размещения Объекта.</w:t>
      </w: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both"/>
        <w:rPr>
          <w:rFonts w:ascii="Times New Roman" w:eastAsia="Times New Roman" w:hAnsi="Times New Roman" w:cs="Times New Roman"/>
          <w:color w:val="000000"/>
          <w:sz w:val="24"/>
          <w:szCs w:val="24"/>
        </w:rPr>
      </w:pPr>
    </w:p>
    <w:p w:rsidR="00F775F8" w:rsidRPr="0036670E" w:rsidRDefault="00F775F8" w:rsidP="00F775F8">
      <w:pPr>
        <w:shd w:val="clear" w:color="auto" w:fill="FFFFFF"/>
        <w:spacing w:after="0" w:line="240" w:lineRule="auto"/>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b/>
          <w:bCs/>
          <w:color w:val="000000"/>
          <w:sz w:val="24"/>
          <w:szCs w:val="24"/>
        </w:rPr>
        <w:lastRenderedPageBreak/>
        <w:t>8. Юридические адреса, банковские реквизиты</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bCs/>
          <w:color w:val="000000"/>
          <w:sz w:val="24"/>
          <w:szCs w:val="24"/>
        </w:rPr>
      </w:pPr>
      <w:r w:rsidRPr="0036670E">
        <w:rPr>
          <w:rFonts w:ascii="Times New Roman" w:eastAsia="Times New Roman" w:hAnsi="Times New Roman" w:cs="Times New Roman"/>
          <w:b/>
          <w:bCs/>
          <w:color w:val="000000"/>
          <w:sz w:val="24"/>
          <w:szCs w:val="24"/>
        </w:rPr>
        <w:t xml:space="preserve"> подписи Сторон</w:t>
      </w:r>
    </w:p>
    <w:p w:rsidR="00F775F8" w:rsidRPr="0036670E" w:rsidRDefault="00F775F8" w:rsidP="00F775F8">
      <w:pPr>
        <w:shd w:val="clear" w:color="auto" w:fill="FFFFFF"/>
        <w:spacing w:after="0" w:line="240" w:lineRule="auto"/>
        <w:jc w:val="center"/>
        <w:rPr>
          <w:rFonts w:ascii="Times New Roman" w:eastAsia="Times New Roman" w:hAnsi="Times New Roman" w:cs="Times New Roman"/>
          <w:b/>
          <w:sz w:val="24"/>
          <w:szCs w:val="24"/>
        </w:rPr>
      </w:pPr>
    </w:p>
    <w:tbl>
      <w:tblPr>
        <w:tblpPr w:leftFromText="180" w:rightFromText="180" w:bottomFromText="200" w:vertAnchor="text" w:tblpXSpec="center" w:tblpY="1"/>
        <w:tblOverlap w:val="never"/>
        <w:tblW w:w="0" w:type="auto"/>
        <w:tblLayout w:type="fixed"/>
        <w:tblLook w:val="04A0"/>
      </w:tblPr>
      <w:tblGrid>
        <w:gridCol w:w="4248"/>
        <w:gridCol w:w="436"/>
        <w:gridCol w:w="4388"/>
      </w:tblGrid>
      <w:tr w:rsidR="00F775F8" w:rsidRPr="0036670E" w:rsidTr="00F775F8">
        <w:trPr>
          <w:trHeight w:val="80"/>
        </w:trPr>
        <w:tc>
          <w:tcPr>
            <w:tcW w:w="4248" w:type="dxa"/>
          </w:tcPr>
          <w:p w:rsidR="00F775F8" w:rsidRPr="0036670E" w:rsidRDefault="00F775F8">
            <w:pPr>
              <w:spacing w:after="0"/>
              <w:rPr>
                <w:rFonts w:ascii="Times New Roman" w:eastAsia="Times New Roman" w:hAnsi="Times New Roman" w:cs="Times New Roman"/>
                <w:color w:val="000000"/>
                <w:sz w:val="24"/>
                <w:szCs w:val="24"/>
                <w:lang w:eastAsia="zh-CN"/>
              </w:rPr>
            </w:pPr>
          </w:p>
          <w:p w:rsidR="00F775F8" w:rsidRPr="0036670E" w:rsidRDefault="00F775F8">
            <w:pPr>
              <w:shd w:val="clear" w:color="auto" w:fill="FFFFFF"/>
              <w:tabs>
                <w:tab w:val="left" w:pos="3917"/>
                <w:tab w:val="left" w:pos="5770"/>
              </w:tabs>
              <w:spacing w:after="0" w:line="250" w:lineRule="exact"/>
              <w:ind w:right="998"/>
              <w:jc w:val="center"/>
              <w:rPr>
                <w:rFonts w:ascii="Times New Roman" w:eastAsia="Times New Roman" w:hAnsi="Times New Roman" w:cs="Times New Roman"/>
                <w:b/>
                <w:bCs/>
                <w:color w:val="000000"/>
                <w:spacing w:val="-2"/>
                <w:sz w:val="24"/>
                <w:szCs w:val="24"/>
              </w:rPr>
            </w:pPr>
            <w:r w:rsidRPr="0036670E">
              <w:rPr>
                <w:rFonts w:ascii="Times New Roman" w:eastAsia="Times New Roman" w:hAnsi="Times New Roman" w:cs="Times New Roman"/>
                <w:b/>
                <w:bCs/>
                <w:color w:val="000000"/>
                <w:spacing w:val="-2"/>
                <w:sz w:val="24"/>
                <w:szCs w:val="24"/>
              </w:rPr>
              <w:t>Администрация Войковского сельского поселения Ленинского района, Республики Крым</w:t>
            </w:r>
          </w:p>
          <w:p w:rsidR="00F775F8" w:rsidRPr="0036670E" w:rsidRDefault="00F775F8">
            <w:pPr>
              <w:shd w:val="clear" w:color="auto" w:fill="FFFFFF"/>
              <w:tabs>
                <w:tab w:val="left" w:pos="3917"/>
                <w:tab w:val="left" w:pos="5770"/>
              </w:tabs>
              <w:spacing w:after="0" w:line="250" w:lineRule="exact"/>
              <w:ind w:right="998"/>
              <w:jc w:val="center"/>
              <w:rPr>
                <w:rFonts w:ascii="Times New Roman" w:eastAsia="Times New Roman" w:hAnsi="Times New Roman" w:cs="Times New Roman"/>
                <w:b/>
                <w:color w:val="000000"/>
                <w:spacing w:val="-2"/>
                <w:sz w:val="24"/>
                <w:szCs w:val="24"/>
              </w:rPr>
            </w:pPr>
            <w:r w:rsidRPr="0036670E">
              <w:rPr>
                <w:rFonts w:ascii="Times New Roman" w:eastAsia="Times New Roman" w:hAnsi="Times New Roman" w:cs="Times New Roman"/>
                <w:b/>
                <w:bCs/>
                <w:color w:val="000000"/>
                <w:spacing w:val="-2"/>
                <w:sz w:val="24"/>
                <w:szCs w:val="24"/>
              </w:rPr>
              <w:t>в лице Главы администрации Войковского сельского поселения Крутькова Игоря Владимировича</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Юридический адрес:</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sym w:font="Wingdings" w:char="F02A"/>
            </w:r>
            <w:r w:rsidRPr="0036670E">
              <w:rPr>
                <w:rFonts w:ascii="Times New Roman" w:eastAsia="Times New Roman" w:hAnsi="Times New Roman" w:cs="Times New Roman"/>
                <w:color w:val="000000"/>
                <w:spacing w:val="-2"/>
                <w:sz w:val="24"/>
                <w:szCs w:val="24"/>
              </w:rPr>
              <w:t>298221, Республика Крым, Ленинский район, с. Войково, ул. Шоссейная,10</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ОГРН: 1149102123280</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ИНН: 9111007047</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КПП: 911101001</w:t>
            </w:r>
          </w:p>
          <w:p w:rsidR="00F775F8" w:rsidRPr="0036670E" w:rsidRDefault="00F775F8">
            <w:pPr>
              <w:shd w:val="clear" w:color="auto" w:fill="FFFFFF"/>
              <w:tabs>
                <w:tab w:val="left" w:pos="3917"/>
                <w:tab w:val="left" w:pos="5770"/>
              </w:tabs>
              <w:spacing w:after="0" w:line="250" w:lineRule="exact"/>
              <w:ind w:right="998"/>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Расчетный счет: 40101810335100010001</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БИК:  043510001</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rPr>
            </w:pPr>
            <w:r w:rsidRPr="0036670E">
              <w:rPr>
                <w:rFonts w:ascii="Times New Roman" w:eastAsia="Times New Roman" w:hAnsi="Times New Roman" w:cs="Times New Roman"/>
                <w:color w:val="000000"/>
                <w:spacing w:val="-2"/>
                <w:sz w:val="24"/>
                <w:szCs w:val="24"/>
              </w:rPr>
              <w:t>Банк получателя: УФК по Республике Крым</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lang w:val="en-US"/>
              </w:rPr>
            </w:pPr>
            <w:r w:rsidRPr="0036670E">
              <w:rPr>
                <w:rFonts w:ascii="Times New Roman" w:eastAsia="Times New Roman" w:hAnsi="Times New Roman" w:cs="Times New Roman"/>
                <w:color w:val="000000"/>
                <w:spacing w:val="-2"/>
                <w:sz w:val="24"/>
                <w:szCs w:val="24"/>
              </w:rPr>
              <w:t>ОКТМО</w:t>
            </w:r>
            <w:r w:rsidRPr="0036670E">
              <w:rPr>
                <w:rFonts w:ascii="Times New Roman" w:eastAsia="Times New Roman" w:hAnsi="Times New Roman" w:cs="Times New Roman"/>
                <w:color w:val="000000"/>
                <w:spacing w:val="-2"/>
                <w:sz w:val="24"/>
                <w:szCs w:val="24"/>
                <w:lang w:val="en-US"/>
              </w:rPr>
              <w:t>: 35627416101</w:t>
            </w:r>
          </w:p>
          <w:p w:rsidR="00F775F8" w:rsidRPr="0036670E" w:rsidRDefault="00F775F8">
            <w:pPr>
              <w:shd w:val="clear" w:color="auto" w:fill="FFFFFF"/>
              <w:tabs>
                <w:tab w:val="left" w:pos="3917"/>
                <w:tab w:val="left" w:pos="5770"/>
              </w:tabs>
              <w:spacing w:after="0" w:line="250" w:lineRule="exact"/>
              <w:ind w:right="998"/>
              <w:jc w:val="both"/>
              <w:rPr>
                <w:rFonts w:ascii="Times New Roman" w:eastAsia="Times New Roman" w:hAnsi="Times New Roman" w:cs="Times New Roman"/>
                <w:color w:val="000000"/>
                <w:spacing w:val="-2"/>
                <w:sz w:val="24"/>
                <w:szCs w:val="24"/>
                <w:lang w:val="en-US"/>
              </w:rPr>
            </w:pPr>
            <w:r w:rsidRPr="0036670E">
              <w:rPr>
                <w:rFonts w:ascii="Times New Roman" w:eastAsia="Times New Roman" w:hAnsi="Times New Roman" w:cs="Times New Roman"/>
                <w:color w:val="000000"/>
                <w:spacing w:val="-2"/>
                <w:sz w:val="24"/>
                <w:szCs w:val="24"/>
              </w:rPr>
              <w:sym w:font="Wingdings" w:char="F028"/>
            </w:r>
            <w:r w:rsidRPr="0036670E">
              <w:rPr>
                <w:rFonts w:ascii="Times New Roman" w:eastAsia="Times New Roman" w:hAnsi="Times New Roman" w:cs="Times New Roman"/>
                <w:color w:val="000000"/>
                <w:spacing w:val="-2"/>
                <w:sz w:val="24"/>
                <w:szCs w:val="24"/>
                <w:lang w:val="en-US"/>
              </w:rPr>
              <w:t xml:space="preserve"> (036557) 6-66-32</w:t>
            </w:r>
          </w:p>
          <w:p w:rsidR="00F775F8" w:rsidRPr="0036670E" w:rsidRDefault="00F775F8">
            <w:pPr>
              <w:spacing w:after="0"/>
              <w:jc w:val="both"/>
              <w:rPr>
                <w:rFonts w:ascii="Times New Roman" w:eastAsia="Times New Roman" w:hAnsi="Times New Roman" w:cs="Times New Roman"/>
                <w:b/>
                <w:color w:val="000000"/>
                <w:sz w:val="24"/>
                <w:szCs w:val="24"/>
                <w:lang w:val="en-US"/>
              </w:rPr>
            </w:pPr>
            <w:r w:rsidRPr="0036670E">
              <w:rPr>
                <w:rFonts w:ascii="Times New Roman" w:eastAsia="Times New Roman" w:hAnsi="Times New Roman" w:cs="Times New Roman"/>
                <w:b/>
                <w:color w:val="000000"/>
                <w:spacing w:val="-2"/>
                <w:sz w:val="24"/>
                <w:szCs w:val="24"/>
                <w:lang w:val="en-US"/>
              </w:rPr>
              <w:t>E-mail:</w:t>
            </w:r>
            <w:r w:rsidRPr="0036670E">
              <w:rPr>
                <w:rFonts w:ascii="Times New Roman" w:hAnsi="Times New Roman" w:cs="Times New Roman"/>
                <w:b/>
                <w:i/>
                <w:sz w:val="24"/>
                <w:szCs w:val="24"/>
                <w:lang w:val="en-US"/>
              </w:rPr>
              <w:t xml:space="preserve"> www.</w:t>
            </w:r>
            <w:hyperlink r:id="rId6" w:history="1">
              <w:r w:rsidRPr="0036670E">
                <w:rPr>
                  <w:rStyle w:val="a3"/>
                  <w:rFonts w:ascii="Times New Roman" w:hAnsi="Times New Roman" w:cs="Times New Roman"/>
                  <w:b/>
                  <w:i/>
                  <w:color w:val="000000"/>
                  <w:sz w:val="24"/>
                  <w:szCs w:val="24"/>
                  <w:shd w:val="clear" w:color="auto" w:fill="FFFFFF"/>
                  <w:lang w:val="en-US"/>
                </w:rPr>
                <w:t>http://voikovosovet.ru/</w:t>
              </w:r>
            </w:hyperlink>
          </w:p>
          <w:p w:rsidR="00F775F8" w:rsidRPr="0036670E" w:rsidRDefault="00F775F8">
            <w:pPr>
              <w:spacing w:after="0"/>
              <w:jc w:val="both"/>
              <w:rPr>
                <w:rFonts w:ascii="Times New Roman" w:eastAsia="Times New Roman" w:hAnsi="Times New Roman" w:cs="Times New Roman"/>
                <w:b/>
                <w:color w:val="000000"/>
                <w:sz w:val="24"/>
                <w:szCs w:val="24"/>
                <w:lang w:val="en-US"/>
              </w:rPr>
            </w:pP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Глава Администрации</w:t>
            </w:r>
          </w:p>
          <w:p w:rsidR="00F775F8" w:rsidRPr="0036670E" w:rsidRDefault="00F775F8">
            <w:pPr>
              <w:spacing w:after="0"/>
              <w:rPr>
                <w:rFonts w:ascii="Times New Roman" w:eastAsia="Times New Roman" w:hAnsi="Times New Roman" w:cs="Times New Roman"/>
                <w:sz w:val="24"/>
                <w:szCs w:val="24"/>
                <w:lang w:val="uk-UA"/>
              </w:rPr>
            </w:pPr>
            <w:r w:rsidRPr="0036670E">
              <w:rPr>
                <w:rFonts w:ascii="Times New Roman" w:eastAsia="Times New Roman" w:hAnsi="Times New Roman" w:cs="Times New Roman"/>
                <w:color w:val="000000"/>
                <w:sz w:val="24"/>
                <w:szCs w:val="24"/>
              </w:rPr>
              <w:t xml:space="preserve">Войковского сельского поселения </w:t>
            </w:r>
            <w:r w:rsidRPr="0036670E">
              <w:rPr>
                <w:rFonts w:ascii="Times New Roman" w:eastAsia="Times New Roman" w:hAnsi="Times New Roman" w:cs="Times New Roman"/>
                <w:sz w:val="24"/>
                <w:szCs w:val="24"/>
                <w:lang w:val="uk-UA"/>
              </w:rPr>
              <w:t>__________________И.В.Крутьков</w:t>
            </w:r>
          </w:p>
          <w:p w:rsidR="00F775F8" w:rsidRPr="0036670E" w:rsidRDefault="00F775F8">
            <w:pPr>
              <w:spacing w:after="0"/>
              <w:rPr>
                <w:rFonts w:ascii="Times New Roman" w:eastAsia="Times New Roman" w:hAnsi="Times New Roman" w:cs="Times New Roman"/>
                <w:sz w:val="24"/>
                <w:szCs w:val="24"/>
              </w:rPr>
            </w:pPr>
          </w:p>
        </w:tc>
        <w:tc>
          <w:tcPr>
            <w:tcW w:w="436" w:type="dxa"/>
            <w:hideMark/>
          </w:tcPr>
          <w:p w:rsidR="00F775F8" w:rsidRPr="0036670E" w:rsidRDefault="00F775F8">
            <w:pPr>
              <w:spacing w:after="0"/>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 xml:space="preserve">  </w:t>
            </w:r>
          </w:p>
        </w:tc>
        <w:tc>
          <w:tcPr>
            <w:tcW w:w="4388" w:type="dxa"/>
          </w:tcPr>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b/>
                <w:color w:val="000000"/>
                <w:sz w:val="24"/>
                <w:szCs w:val="24"/>
              </w:rPr>
            </w:pPr>
            <w:r w:rsidRPr="0036670E">
              <w:rPr>
                <w:rFonts w:ascii="Times New Roman" w:eastAsia="Times New Roman" w:hAnsi="Times New Roman" w:cs="Times New Roman"/>
                <w:b/>
                <w:color w:val="000000"/>
                <w:sz w:val="24"/>
                <w:szCs w:val="24"/>
              </w:rPr>
              <w:t xml:space="preserve">Победитель конкурса </w:t>
            </w:r>
          </w:p>
          <w:p w:rsidR="00F775F8" w:rsidRPr="0036670E" w:rsidRDefault="00F775F8">
            <w:pPr>
              <w:spacing w:after="0"/>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Адрес__________________________________________________________________________________________________________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ИНН/КПП______________________________________________________________________________________________________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р/с___________________________________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в____________________________________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к/с________________________________________________________________________</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БИК</w:t>
            </w:r>
          </w:p>
          <w:p w:rsidR="00F775F8" w:rsidRPr="0036670E" w:rsidRDefault="00F775F8">
            <w:pPr>
              <w:spacing w:after="0"/>
              <w:jc w:val="both"/>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__________________________________________________________________________</w:t>
            </w: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color w:val="000000"/>
                <w:sz w:val="24"/>
                <w:szCs w:val="24"/>
              </w:rPr>
              <w:t>___________________</w:t>
            </w:r>
          </w:p>
          <w:p w:rsidR="00F775F8" w:rsidRPr="0036670E" w:rsidRDefault="00F775F8">
            <w:pPr>
              <w:spacing w:after="0"/>
              <w:jc w:val="center"/>
              <w:rPr>
                <w:rFonts w:ascii="Times New Roman" w:eastAsia="Times New Roman" w:hAnsi="Times New Roman" w:cs="Times New Roman"/>
                <w:color w:val="000000"/>
                <w:sz w:val="24"/>
                <w:szCs w:val="24"/>
              </w:rPr>
            </w:pPr>
          </w:p>
          <w:p w:rsidR="00F775F8" w:rsidRPr="0036670E" w:rsidRDefault="00F775F8">
            <w:pPr>
              <w:spacing w:after="0"/>
              <w:rPr>
                <w:rFonts w:ascii="Times New Roman" w:eastAsia="Times New Roman" w:hAnsi="Times New Roman" w:cs="Times New Roman"/>
                <w:color w:val="000000"/>
                <w:sz w:val="24"/>
                <w:szCs w:val="24"/>
              </w:rPr>
            </w:pPr>
          </w:p>
        </w:tc>
      </w:tr>
    </w:tbl>
    <w:p w:rsidR="0036670E" w:rsidRDefault="0036670E">
      <w:r>
        <w:br w:type="page"/>
      </w:r>
    </w:p>
    <w:p w:rsidR="00F775F8" w:rsidRPr="0036670E" w:rsidRDefault="00F775F8" w:rsidP="00F775F8">
      <w:pPr>
        <w:spacing w:after="0"/>
        <w:rPr>
          <w:rFonts w:ascii="Times New Roman" w:eastAsia="Calibri" w:hAnsi="Times New Roman" w:cs="Times New Roman"/>
          <w:vanish/>
          <w:sz w:val="24"/>
          <w:szCs w:val="24"/>
          <w:lang w:eastAsia="zh-CN"/>
        </w:rPr>
      </w:pPr>
    </w:p>
    <w:p w:rsidR="00F775F8" w:rsidRPr="0036670E" w:rsidRDefault="00F775F8" w:rsidP="00F775F8">
      <w:pPr>
        <w:tabs>
          <w:tab w:val="left" w:pos="3810"/>
          <w:tab w:val="center" w:pos="4677"/>
        </w:tabs>
        <w:spacing w:after="0" w:line="240" w:lineRule="auto"/>
        <w:rPr>
          <w:rFonts w:ascii="Times New Roman" w:eastAsia="Times New Roman" w:hAnsi="Times New Roman" w:cs="Times New Roman"/>
          <w:b/>
          <w:sz w:val="24"/>
          <w:szCs w:val="24"/>
        </w:rPr>
      </w:pPr>
    </w:p>
    <w:p w:rsidR="00F775F8" w:rsidRPr="0036670E" w:rsidRDefault="00F775F8" w:rsidP="00F775F8">
      <w:pPr>
        <w:tabs>
          <w:tab w:val="left" w:pos="3810"/>
          <w:tab w:val="center" w:pos="4677"/>
        </w:tabs>
        <w:spacing w:after="0" w:line="240" w:lineRule="auto"/>
        <w:rPr>
          <w:rFonts w:ascii="Times New Roman" w:eastAsia="Times New Roman" w:hAnsi="Times New Roman" w:cs="Times New Roman"/>
          <w:b/>
          <w:sz w:val="24"/>
          <w:szCs w:val="24"/>
        </w:rPr>
      </w:pPr>
    </w:p>
    <w:p w:rsidR="0036670E" w:rsidRPr="0036670E" w:rsidRDefault="00F775F8" w:rsidP="0036670E">
      <w:pPr>
        <w:tabs>
          <w:tab w:val="left" w:pos="3810"/>
          <w:tab w:val="center" w:pos="4677"/>
        </w:tabs>
        <w:spacing w:after="0" w:line="240" w:lineRule="auto"/>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ab/>
      </w:r>
    </w:p>
    <w:tbl>
      <w:tblPr>
        <w:tblpPr w:leftFromText="180" w:rightFromText="180" w:bottomFromText="200" w:vertAnchor="text" w:tblpXSpec="center" w:tblpY="1"/>
        <w:tblOverlap w:val="never"/>
        <w:tblW w:w="0" w:type="auto"/>
        <w:tblLayout w:type="fixed"/>
        <w:tblLook w:val="04A0"/>
      </w:tblPr>
      <w:tblGrid>
        <w:gridCol w:w="4276"/>
        <w:gridCol w:w="439"/>
        <w:gridCol w:w="4417"/>
      </w:tblGrid>
      <w:tr w:rsidR="0036670E" w:rsidRPr="0036670E" w:rsidTr="0036670E">
        <w:trPr>
          <w:trHeight w:val="1275"/>
        </w:trPr>
        <w:tc>
          <w:tcPr>
            <w:tcW w:w="4276" w:type="dxa"/>
          </w:tcPr>
          <w:p w:rsidR="0036670E" w:rsidRPr="0036670E" w:rsidRDefault="0036670E" w:rsidP="0036670E">
            <w:pPr>
              <w:spacing w:after="0"/>
              <w:rPr>
                <w:rFonts w:ascii="Times New Roman" w:eastAsia="Times New Roman" w:hAnsi="Times New Roman" w:cs="Times New Roman"/>
                <w:color w:val="000000"/>
                <w:sz w:val="24"/>
                <w:szCs w:val="24"/>
                <w:lang w:eastAsia="zh-CN"/>
              </w:rPr>
            </w:pPr>
          </w:p>
        </w:tc>
        <w:tc>
          <w:tcPr>
            <w:tcW w:w="439" w:type="dxa"/>
          </w:tcPr>
          <w:p w:rsidR="0036670E" w:rsidRPr="0036670E" w:rsidRDefault="0036670E" w:rsidP="0036670E">
            <w:pPr>
              <w:spacing w:after="0"/>
              <w:rPr>
                <w:rFonts w:ascii="Times New Roman" w:eastAsia="Times New Roman" w:hAnsi="Times New Roman" w:cs="Times New Roman"/>
                <w:color w:val="000000"/>
                <w:sz w:val="24"/>
                <w:szCs w:val="24"/>
              </w:rPr>
            </w:pPr>
          </w:p>
        </w:tc>
        <w:tc>
          <w:tcPr>
            <w:tcW w:w="4417" w:type="dxa"/>
          </w:tcPr>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36670E" w:rsidRPr="0036670E" w:rsidRDefault="0036670E" w:rsidP="0036670E">
            <w:pPr>
              <w:spacing w:after="0"/>
              <w:jc w:val="center"/>
              <w:rPr>
                <w:rFonts w:ascii="Times New Roman" w:eastAsia="Times New Roman" w:hAnsi="Times New Roman" w:cs="Times New Roman"/>
                <w:color w:val="000000"/>
                <w:sz w:val="24"/>
                <w:szCs w:val="24"/>
              </w:rPr>
            </w:pPr>
            <w:r w:rsidRPr="0036670E">
              <w:rPr>
                <w:rFonts w:ascii="Times New Roman" w:eastAsia="Times New Roman" w:hAnsi="Times New Roman" w:cs="Times New Roman"/>
                <w:sz w:val="24"/>
                <w:szCs w:val="24"/>
              </w:rPr>
              <w:t>№ 5-35/2 от 19.10.2022 г.</w:t>
            </w:r>
          </w:p>
          <w:p w:rsidR="0036670E" w:rsidRPr="0036670E" w:rsidRDefault="0036670E" w:rsidP="0036670E">
            <w:pPr>
              <w:spacing w:after="0"/>
              <w:jc w:val="center"/>
              <w:rPr>
                <w:rFonts w:ascii="Times New Roman" w:eastAsia="Times New Roman" w:hAnsi="Times New Roman" w:cs="Times New Roman"/>
                <w:color w:val="000000"/>
                <w:sz w:val="24"/>
                <w:szCs w:val="24"/>
              </w:rPr>
            </w:pPr>
          </w:p>
        </w:tc>
      </w:tr>
    </w:tbl>
    <w:p w:rsidR="00F775F8" w:rsidRPr="0036670E" w:rsidRDefault="00F775F8" w:rsidP="0036670E">
      <w:pPr>
        <w:tabs>
          <w:tab w:val="left" w:pos="3810"/>
          <w:tab w:val="center" w:pos="4677"/>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Методика</w:t>
      </w:r>
    </w:p>
    <w:p w:rsidR="00F775F8" w:rsidRPr="0036670E" w:rsidRDefault="00F775F8" w:rsidP="0036670E">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определения начальной цены предмета открытого конкурса на право заключения </w:t>
      </w:r>
    </w:p>
    <w:p w:rsidR="00F775F8" w:rsidRPr="0036670E" w:rsidRDefault="00F775F8" w:rsidP="0036670E">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договора о размещении нестационарного торгового объекта на территории </w:t>
      </w:r>
      <w:r w:rsidRPr="0036670E">
        <w:rPr>
          <w:rFonts w:ascii="Times New Roman" w:eastAsia="Times New Roman" w:hAnsi="Times New Roman" w:cs="Times New Roman"/>
          <w:b/>
          <w:color w:val="000000"/>
          <w:sz w:val="24"/>
          <w:szCs w:val="24"/>
        </w:rPr>
        <w:t>Войковского сельского поселения</w:t>
      </w:r>
    </w:p>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S = С х Р х К где: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S - стартовый размер финансового предложения на право размещения нестационарного торгового объекта;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С – кадастровая стоимость 1 квадратного метра земель населенного пункта (с. Курортное, с.Бондаренково, с. Войково, п.Егорово) (утвержден распоряжением Совета Министров  Республики Крым   от 29.11.2016 г № 1498-р «Об утверждении результатов государственной кадастровой оценки земельных участков, расположенных на территории Республики Крым ( в ред. Распоряжения Совета министров Республики Крым от 04.07.2018 № 755-р, от 21.11.2019 № 1492-р»; </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Р - площадь земельного участка занимаемого нестационарным торговым объектом.</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К – коэффициент инфляции на 01.01. 2023 текущего года.</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Начальный годовой размер платы определяется на основании  стартового размера финансового предложения на право размещения нестационарного торгового объекта.</w:t>
      </w: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В том случае, если срок на право размещения нестационарного торгового объекта составляет менее одного года, размер платы определяется как годовой размер платы, рассчитанный для соответствующего земельного участка, умноженный на 0,9.</w:t>
      </w: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3910C0" w:rsidRPr="0036670E" w:rsidRDefault="003910C0" w:rsidP="00F775F8">
      <w:pPr>
        <w:spacing w:after="0" w:line="240" w:lineRule="auto"/>
        <w:ind w:firstLine="708"/>
        <w:jc w:val="both"/>
        <w:rPr>
          <w:rFonts w:ascii="Times New Roman" w:eastAsia="Times New Roman" w:hAnsi="Times New Roman" w:cs="Times New Roman"/>
          <w:sz w:val="24"/>
          <w:szCs w:val="24"/>
        </w:rPr>
      </w:pPr>
    </w:p>
    <w:p w:rsidR="003910C0" w:rsidRPr="0036670E" w:rsidRDefault="003910C0" w:rsidP="00F775F8">
      <w:pPr>
        <w:spacing w:after="0" w:line="240" w:lineRule="auto"/>
        <w:ind w:firstLine="708"/>
        <w:jc w:val="both"/>
        <w:rPr>
          <w:rFonts w:ascii="Times New Roman" w:eastAsia="Times New Roman" w:hAnsi="Times New Roman" w:cs="Times New Roman"/>
          <w:sz w:val="24"/>
          <w:szCs w:val="24"/>
        </w:rPr>
      </w:pPr>
    </w:p>
    <w:p w:rsidR="003910C0" w:rsidRPr="0036670E" w:rsidRDefault="003910C0" w:rsidP="00F775F8">
      <w:pPr>
        <w:spacing w:after="0" w:line="240" w:lineRule="auto"/>
        <w:ind w:firstLine="708"/>
        <w:jc w:val="both"/>
        <w:rPr>
          <w:rFonts w:ascii="Times New Roman" w:eastAsia="Times New Roman" w:hAnsi="Times New Roman" w:cs="Times New Roman"/>
          <w:sz w:val="24"/>
          <w:szCs w:val="24"/>
        </w:rPr>
      </w:pPr>
    </w:p>
    <w:p w:rsidR="003910C0" w:rsidRPr="0036670E" w:rsidRDefault="003910C0" w:rsidP="00F775F8">
      <w:pPr>
        <w:spacing w:after="0" w:line="240" w:lineRule="auto"/>
        <w:ind w:firstLine="708"/>
        <w:jc w:val="both"/>
        <w:rPr>
          <w:rFonts w:ascii="Times New Roman" w:eastAsia="Times New Roman" w:hAnsi="Times New Roman" w:cs="Times New Roman"/>
          <w:sz w:val="24"/>
          <w:szCs w:val="24"/>
        </w:rPr>
      </w:pPr>
      <w:bookmarkStart w:id="2" w:name="_GoBack"/>
      <w:bookmarkEnd w:id="2"/>
    </w:p>
    <w:p w:rsidR="00F775F8" w:rsidRPr="0036670E" w:rsidRDefault="00F775F8" w:rsidP="00F775F8">
      <w:pPr>
        <w:spacing w:after="0" w:line="240" w:lineRule="auto"/>
        <w:ind w:firstLine="708"/>
        <w:jc w:val="both"/>
        <w:rPr>
          <w:rFonts w:ascii="Times New Roman" w:eastAsia="Times New Roman" w:hAnsi="Times New Roman" w:cs="Times New Roman"/>
          <w:sz w:val="24"/>
          <w:szCs w:val="24"/>
        </w:rPr>
      </w:pP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jc w:val="both"/>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b/>
          <w:sz w:val="24"/>
          <w:szCs w:val="24"/>
        </w:rPr>
      </w:pPr>
    </w:p>
    <w:p w:rsidR="0036670E" w:rsidRDefault="0036670E">
      <w:r>
        <w:br w:type="page"/>
      </w:r>
    </w:p>
    <w:tbl>
      <w:tblPr>
        <w:tblW w:w="9571" w:type="dxa"/>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tc>
        <w:tc>
          <w:tcPr>
            <w:tcW w:w="4076" w:type="dxa"/>
          </w:tcPr>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jc w:val="center"/>
        <w:rPr>
          <w:rFonts w:ascii="Times New Roman" w:eastAsia="Times New Roman" w:hAnsi="Times New Roman" w:cs="Times New Roman"/>
          <w:b/>
          <w:sz w:val="24"/>
          <w:szCs w:val="24"/>
          <w:lang w:eastAsia="ru-RU"/>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Состав комиссии</w:t>
      </w:r>
    </w:p>
    <w:p w:rsidR="00F775F8" w:rsidRPr="0036670E" w:rsidRDefault="00F775F8" w:rsidP="00F775F8">
      <w:pPr>
        <w:spacing w:after="0" w:line="240" w:lineRule="auto"/>
        <w:jc w:val="center"/>
        <w:rPr>
          <w:rFonts w:ascii="Times New Roman" w:eastAsia="Times New Roman" w:hAnsi="Times New Roman" w:cs="Times New Roman"/>
          <w:sz w:val="24"/>
          <w:szCs w:val="24"/>
          <w:highlight w:val="yellow"/>
        </w:rPr>
      </w:pPr>
      <w:r w:rsidRPr="0036670E">
        <w:rPr>
          <w:rFonts w:ascii="Times New Roman" w:eastAsia="Times New Roman" w:hAnsi="Times New Roman" w:cs="Times New Roman"/>
          <w:b/>
          <w:sz w:val="24"/>
          <w:szCs w:val="24"/>
        </w:rPr>
        <w:t xml:space="preserve">по проведению открытого конкурса на право заключения договора о размещении нестационарного торгового объекта на территории </w:t>
      </w:r>
      <w:r w:rsidRPr="0036670E">
        <w:rPr>
          <w:rFonts w:ascii="Times New Roman" w:eastAsia="Times New Roman" w:hAnsi="Times New Roman" w:cs="Times New Roman"/>
          <w:b/>
          <w:color w:val="000000"/>
          <w:sz w:val="24"/>
          <w:szCs w:val="24"/>
        </w:rPr>
        <w:t>Войковского сельского поселения</w:t>
      </w:r>
    </w:p>
    <w:tbl>
      <w:tblPr>
        <w:tblW w:w="0" w:type="dxa"/>
        <w:tblInd w:w="108" w:type="dxa"/>
        <w:tblLayout w:type="fixed"/>
        <w:tblLook w:val="04A0"/>
      </w:tblPr>
      <w:tblGrid>
        <w:gridCol w:w="4395"/>
        <w:gridCol w:w="5386"/>
      </w:tblGrid>
      <w:tr w:rsidR="00F775F8" w:rsidRPr="0036670E" w:rsidTr="00F775F8">
        <w:trPr>
          <w:trHeight w:val="390"/>
        </w:trPr>
        <w:tc>
          <w:tcPr>
            <w:tcW w:w="4395" w:type="dxa"/>
            <w:vAlign w:val="center"/>
            <w:hideMark/>
          </w:tcPr>
          <w:p w:rsidR="00F775F8" w:rsidRPr="0036670E" w:rsidRDefault="00F775F8">
            <w:pPr>
              <w:rPr>
                <w:rFonts w:ascii="Times New Roman" w:eastAsia="Calibri" w:hAnsi="Times New Roman" w:cs="Times New Roman"/>
                <w:sz w:val="24"/>
                <w:szCs w:val="24"/>
              </w:rPr>
            </w:pPr>
            <w:r w:rsidRPr="0036670E">
              <w:rPr>
                <w:rFonts w:ascii="Times New Roman" w:hAnsi="Times New Roman" w:cs="Times New Roman"/>
                <w:sz w:val="24"/>
                <w:szCs w:val="24"/>
              </w:rPr>
              <w:t>Председатель комиссии - депутат Войковского сельского поселения</w:t>
            </w:r>
          </w:p>
        </w:tc>
        <w:tc>
          <w:tcPr>
            <w:tcW w:w="5386" w:type="dxa"/>
            <w:vAlign w:val="center"/>
            <w:hideMark/>
          </w:tcPr>
          <w:p w:rsidR="00F775F8" w:rsidRPr="0036670E" w:rsidRDefault="00F775F8">
            <w:pPr>
              <w:rPr>
                <w:rFonts w:ascii="Times New Roman" w:eastAsiaTheme="minorEastAsia" w:hAnsi="Times New Roman" w:cs="Times New Roman"/>
                <w:sz w:val="24"/>
                <w:szCs w:val="24"/>
              </w:rPr>
            </w:pPr>
            <w:r w:rsidRPr="0036670E">
              <w:rPr>
                <w:rFonts w:ascii="Times New Roman" w:hAnsi="Times New Roman" w:cs="Times New Roman"/>
                <w:sz w:val="24"/>
                <w:szCs w:val="24"/>
              </w:rPr>
              <w:t xml:space="preserve">Долгополов Александр Анатольевич </w:t>
            </w:r>
          </w:p>
        </w:tc>
      </w:tr>
      <w:tr w:rsidR="00F775F8" w:rsidRPr="0036670E" w:rsidTr="00F775F8">
        <w:trPr>
          <w:trHeight w:val="516"/>
        </w:trPr>
        <w:tc>
          <w:tcPr>
            <w:tcW w:w="4395"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секретарь комиссии – ведущий специалист Администрации  Войковское сельское поселение</w:t>
            </w:r>
          </w:p>
        </w:tc>
        <w:tc>
          <w:tcPr>
            <w:tcW w:w="5386"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 xml:space="preserve">Жердева Татьяна Николаевна </w:t>
            </w:r>
          </w:p>
        </w:tc>
      </w:tr>
      <w:tr w:rsidR="00F775F8" w:rsidRPr="0036670E" w:rsidTr="00F775F8">
        <w:trPr>
          <w:trHeight w:val="420"/>
        </w:trPr>
        <w:tc>
          <w:tcPr>
            <w:tcW w:w="4395"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Члены комиссии:</w:t>
            </w:r>
          </w:p>
        </w:tc>
        <w:tc>
          <w:tcPr>
            <w:tcW w:w="5386" w:type="dxa"/>
            <w:vAlign w:val="center"/>
          </w:tcPr>
          <w:p w:rsidR="00F775F8" w:rsidRPr="0036670E" w:rsidRDefault="00F775F8">
            <w:pPr>
              <w:rPr>
                <w:rFonts w:ascii="Times New Roman" w:hAnsi="Times New Roman" w:cs="Times New Roman"/>
                <w:sz w:val="24"/>
                <w:szCs w:val="24"/>
              </w:rPr>
            </w:pPr>
          </w:p>
        </w:tc>
      </w:tr>
      <w:tr w:rsidR="00F775F8" w:rsidRPr="0036670E" w:rsidTr="00F775F8">
        <w:trPr>
          <w:trHeight w:val="600"/>
        </w:trPr>
        <w:tc>
          <w:tcPr>
            <w:tcW w:w="4395"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депутат Войковского сельского совета</w:t>
            </w:r>
          </w:p>
        </w:tc>
        <w:tc>
          <w:tcPr>
            <w:tcW w:w="5386"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 xml:space="preserve">Глушкова Людмила Витаута </w:t>
            </w:r>
          </w:p>
        </w:tc>
      </w:tr>
      <w:tr w:rsidR="00F775F8" w:rsidRPr="0036670E" w:rsidTr="00F775F8">
        <w:trPr>
          <w:trHeight w:val="345"/>
        </w:trPr>
        <w:tc>
          <w:tcPr>
            <w:tcW w:w="4395" w:type="dxa"/>
            <w:vAlign w:val="center"/>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депутат Войковского сельского совета</w:t>
            </w:r>
          </w:p>
          <w:p w:rsidR="00F775F8" w:rsidRPr="0036670E" w:rsidRDefault="00F775F8">
            <w:pPr>
              <w:rPr>
                <w:rFonts w:ascii="Times New Roman" w:hAnsi="Times New Roman" w:cs="Times New Roman"/>
                <w:sz w:val="24"/>
                <w:szCs w:val="24"/>
              </w:rPr>
            </w:pPr>
          </w:p>
        </w:tc>
        <w:tc>
          <w:tcPr>
            <w:tcW w:w="5386"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 xml:space="preserve">Позняк Роман Алексеевич </w:t>
            </w:r>
          </w:p>
        </w:tc>
      </w:tr>
      <w:tr w:rsidR="00F775F8" w:rsidRPr="0036670E" w:rsidTr="00F775F8">
        <w:trPr>
          <w:trHeight w:val="551"/>
        </w:trPr>
        <w:tc>
          <w:tcPr>
            <w:tcW w:w="4395"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Заведующая сектором</w:t>
            </w:r>
          </w:p>
        </w:tc>
        <w:tc>
          <w:tcPr>
            <w:tcW w:w="5386"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 xml:space="preserve">Фурдуева Ирина Александровна </w:t>
            </w:r>
          </w:p>
        </w:tc>
      </w:tr>
      <w:tr w:rsidR="00F775F8" w:rsidRPr="0036670E" w:rsidTr="00F775F8">
        <w:trPr>
          <w:trHeight w:val="345"/>
        </w:trPr>
        <w:tc>
          <w:tcPr>
            <w:tcW w:w="4395" w:type="dxa"/>
            <w:vAlign w:val="center"/>
            <w:hideMark/>
          </w:tcPr>
          <w:p w:rsidR="00F775F8" w:rsidRPr="0036670E" w:rsidRDefault="00F775F8">
            <w:pPr>
              <w:rPr>
                <w:rFonts w:ascii="Times New Roman" w:hAnsi="Times New Roman" w:cs="Times New Roman"/>
                <w:sz w:val="24"/>
                <w:szCs w:val="24"/>
                <w:lang w:eastAsia="zh-CN"/>
              </w:rPr>
            </w:pPr>
            <w:r w:rsidRPr="0036670E">
              <w:rPr>
                <w:rFonts w:ascii="Times New Roman" w:hAnsi="Times New Roman" w:cs="Times New Roman"/>
                <w:sz w:val="24"/>
                <w:szCs w:val="24"/>
              </w:rPr>
              <w:t>начальник отдела торговли потребительского рынка и услуг управления экономики Администрации Ленинского района</w:t>
            </w:r>
          </w:p>
        </w:tc>
        <w:tc>
          <w:tcPr>
            <w:tcW w:w="5386" w:type="dxa"/>
            <w:vAlign w:val="center"/>
            <w:hideMark/>
          </w:tcPr>
          <w:p w:rsidR="00F775F8" w:rsidRPr="0036670E" w:rsidRDefault="00F775F8">
            <w:pPr>
              <w:rPr>
                <w:rFonts w:ascii="Times New Roman" w:hAnsi="Times New Roman" w:cs="Times New Roman"/>
                <w:sz w:val="24"/>
                <w:szCs w:val="24"/>
              </w:rPr>
            </w:pPr>
            <w:r w:rsidRPr="0036670E">
              <w:rPr>
                <w:rFonts w:ascii="Times New Roman" w:hAnsi="Times New Roman" w:cs="Times New Roman"/>
                <w:sz w:val="24"/>
                <w:szCs w:val="24"/>
              </w:rPr>
              <w:t>Шварлис Зарема Османовна</w:t>
            </w:r>
          </w:p>
        </w:tc>
      </w:tr>
      <w:tr w:rsidR="00F775F8" w:rsidRPr="0036670E" w:rsidTr="00F775F8">
        <w:trPr>
          <w:trHeight w:val="345"/>
        </w:trPr>
        <w:tc>
          <w:tcPr>
            <w:tcW w:w="4395" w:type="dxa"/>
            <w:vAlign w:val="center"/>
          </w:tcPr>
          <w:p w:rsidR="00F775F8" w:rsidRPr="0036670E" w:rsidRDefault="00F775F8">
            <w:pPr>
              <w:rPr>
                <w:rFonts w:ascii="Times New Roman" w:hAnsi="Times New Roman" w:cs="Times New Roman"/>
                <w:sz w:val="24"/>
                <w:szCs w:val="24"/>
              </w:rPr>
            </w:pPr>
          </w:p>
        </w:tc>
        <w:tc>
          <w:tcPr>
            <w:tcW w:w="5386" w:type="dxa"/>
            <w:vAlign w:val="center"/>
          </w:tcPr>
          <w:p w:rsidR="00F775F8" w:rsidRPr="0036670E" w:rsidRDefault="00F775F8">
            <w:pPr>
              <w:rPr>
                <w:rFonts w:ascii="Times New Roman" w:hAnsi="Times New Roman" w:cs="Times New Roman"/>
                <w:sz w:val="24"/>
                <w:szCs w:val="24"/>
              </w:rPr>
            </w:pPr>
          </w:p>
        </w:tc>
      </w:tr>
    </w:tbl>
    <w:p w:rsidR="00F775F8" w:rsidRPr="0036670E" w:rsidRDefault="00F775F8" w:rsidP="00F775F8">
      <w:pPr>
        <w:spacing w:after="0" w:line="240" w:lineRule="auto"/>
        <w:rPr>
          <w:rFonts w:ascii="Times New Roman" w:eastAsia="Times New Roman" w:hAnsi="Times New Roman" w:cs="Times New Roman"/>
          <w:sz w:val="24"/>
          <w:szCs w:val="24"/>
          <w:lang w:eastAsia="ru-RU"/>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36670E" w:rsidRDefault="0036670E">
      <w:pPr>
        <w:autoSpaceDN/>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571" w:type="dxa"/>
        <w:tblBorders>
          <w:insideH w:val="single" w:sz="4" w:space="0" w:color="auto"/>
        </w:tblBorders>
        <w:tblLook w:val="01E0"/>
      </w:tblPr>
      <w:tblGrid>
        <w:gridCol w:w="5495"/>
        <w:gridCol w:w="4076"/>
      </w:tblGrid>
      <w:tr w:rsidR="00F775F8" w:rsidRPr="0036670E" w:rsidTr="00F775F8">
        <w:tc>
          <w:tcPr>
            <w:tcW w:w="5495" w:type="dxa"/>
          </w:tcPr>
          <w:p w:rsidR="00F775F8" w:rsidRDefault="00F775F8">
            <w:pPr>
              <w:spacing w:after="0"/>
              <w:rPr>
                <w:rFonts w:ascii="Times New Roman" w:eastAsia="Times New Roman" w:hAnsi="Times New Roman" w:cs="Times New Roman"/>
                <w:b/>
                <w:sz w:val="24"/>
                <w:szCs w:val="24"/>
                <w:lang w:eastAsia="zh-CN"/>
              </w:rPr>
            </w:pPr>
          </w:p>
          <w:p w:rsidR="0036670E" w:rsidRDefault="0036670E">
            <w:pPr>
              <w:spacing w:after="0"/>
              <w:rPr>
                <w:rFonts w:ascii="Times New Roman" w:eastAsia="Times New Roman" w:hAnsi="Times New Roman" w:cs="Times New Roman"/>
                <w:b/>
                <w:sz w:val="24"/>
                <w:szCs w:val="24"/>
                <w:lang w:eastAsia="zh-CN"/>
              </w:rPr>
            </w:pPr>
          </w:p>
          <w:p w:rsidR="0036670E" w:rsidRPr="0036670E" w:rsidRDefault="0036670E">
            <w:pPr>
              <w:spacing w:after="0"/>
              <w:rPr>
                <w:rFonts w:ascii="Times New Roman" w:eastAsia="Times New Roman" w:hAnsi="Times New Roman" w:cs="Times New Roman"/>
                <w:b/>
                <w:sz w:val="24"/>
                <w:szCs w:val="24"/>
                <w:lang w:eastAsia="zh-CN"/>
              </w:rPr>
            </w:pPr>
          </w:p>
        </w:tc>
        <w:tc>
          <w:tcPr>
            <w:tcW w:w="4076" w:type="dxa"/>
          </w:tcPr>
          <w:p w:rsidR="00F775F8" w:rsidRPr="0036670E" w:rsidRDefault="00F775F8">
            <w:pPr>
              <w:spacing w:after="0"/>
              <w:rPr>
                <w:rFonts w:ascii="Times New Roman" w:eastAsia="Times New Roman" w:hAnsi="Times New Roman" w:cs="Times New Roman"/>
                <w:sz w:val="24"/>
                <w:szCs w:val="24"/>
              </w:rPr>
            </w:pP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5</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jc w:val="center"/>
        <w:rPr>
          <w:rFonts w:ascii="Times New Roman" w:eastAsia="Times New Roman" w:hAnsi="Times New Roman" w:cs="Times New Roman"/>
          <w:b/>
          <w:sz w:val="24"/>
          <w:szCs w:val="24"/>
          <w:lang w:eastAsia="ru-RU"/>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Кадастровая стоимость 1 кв.м. земельного участка на территории муниципального образования Войковского сельского поселения Ленинского района Республики Крым</w:t>
      </w:r>
    </w:p>
    <w:p w:rsidR="00F775F8" w:rsidRPr="0036670E" w:rsidRDefault="00F775F8" w:rsidP="00F775F8">
      <w:pPr>
        <w:spacing w:after="0" w:line="240" w:lineRule="auto"/>
        <w:rPr>
          <w:rFonts w:ascii="Times New Roman" w:eastAsia="Times New Roman" w:hAnsi="Times New Roman" w:cs="Times New Roman"/>
          <w:sz w:val="24"/>
          <w:szCs w:val="24"/>
        </w:rPr>
      </w:pPr>
    </w:p>
    <w:tbl>
      <w:tblPr>
        <w:tblStyle w:val="a8"/>
        <w:tblW w:w="0" w:type="auto"/>
        <w:tblLook w:val="04A0"/>
      </w:tblPr>
      <w:tblGrid>
        <w:gridCol w:w="846"/>
        <w:gridCol w:w="5384"/>
        <w:gridCol w:w="3115"/>
      </w:tblGrid>
      <w:tr w:rsidR="00F775F8" w:rsidRPr="0036670E" w:rsidTr="00F775F8">
        <w:tc>
          <w:tcPr>
            <w:tcW w:w="846"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п/п</w:t>
            </w:r>
          </w:p>
        </w:tc>
        <w:tc>
          <w:tcPr>
            <w:tcW w:w="5384"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Населенный  пункт</w:t>
            </w:r>
          </w:p>
        </w:tc>
        <w:tc>
          <w:tcPr>
            <w:tcW w:w="3115"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КС 1 кв.м., руб.</w:t>
            </w:r>
          </w:p>
        </w:tc>
      </w:tr>
      <w:tr w:rsidR="00F775F8" w:rsidRPr="0036670E" w:rsidTr="00F775F8">
        <w:tc>
          <w:tcPr>
            <w:tcW w:w="846"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С.Курортное</w:t>
            </w:r>
          </w:p>
        </w:tc>
        <w:tc>
          <w:tcPr>
            <w:tcW w:w="3115"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1511,20</w:t>
            </w:r>
          </w:p>
        </w:tc>
      </w:tr>
      <w:tr w:rsidR="00F775F8" w:rsidRPr="0036670E" w:rsidTr="00F775F8">
        <w:tc>
          <w:tcPr>
            <w:tcW w:w="846"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С.Войково</w:t>
            </w:r>
          </w:p>
        </w:tc>
        <w:tc>
          <w:tcPr>
            <w:tcW w:w="3115"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1606,29</w:t>
            </w:r>
          </w:p>
        </w:tc>
      </w:tr>
      <w:tr w:rsidR="00F775F8" w:rsidRPr="0036670E" w:rsidTr="00F775F8">
        <w:tc>
          <w:tcPr>
            <w:tcW w:w="846"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С.Бондаренково</w:t>
            </w:r>
          </w:p>
        </w:tc>
        <w:tc>
          <w:tcPr>
            <w:tcW w:w="3115" w:type="dxa"/>
            <w:tcBorders>
              <w:top w:val="single" w:sz="4" w:space="0" w:color="auto"/>
              <w:left w:val="single" w:sz="4" w:space="0" w:color="auto"/>
              <w:bottom w:val="single" w:sz="4" w:space="0" w:color="auto"/>
              <w:right w:val="single" w:sz="4" w:space="0" w:color="auto"/>
            </w:tcBorders>
            <w:hideMark/>
          </w:tcPr>
          <w:p w:rsidR="00F775F8" w:rsidRPr="0036670E" w:rsidRDefault="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1540,48</w:t>
            </w:r>
          </w:p>
        </w:tc>
      </w:tr>
    </w:tbl>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36670E" w:rsidRDefault="0036670E">
      <w:pPr>
        <w:autoSpaceDN/>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571" w:type="dxa"/>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tc>
        <w:tc>
          <w:tcPr>
            <w:tcW w:w="4076" w:type="dxa"/>
          </w:tcPr>
          <w:p w:rsidR="00F775F8" w:rsidRPr="0036670E" w:rsidRDefault="00F775F8">
            <w:pPr>
              <w:spacing w:after="0"/>
              <w:rPr>
                <w:rFonts w:ascii="Times New Roman" w:eastAsia="Times New Roman" w:hAnsi="Times New Roman" w:cs="Times New Roman"/>
                <w:sz w:val="24"/>
                <w:szCs w:val="24"/>
              </w:rPr>
            </w:pP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6</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36670E"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36670E" w:rsidP="0036670E">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p>
    <w:p w:rsidR="00F775F8" w:rsidRPr="0036670E" w:rsidRDefault="00F775F8" w:rsidP="00F775F8">
      <w:pPr>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 ЗАЯВЛЕНИЕ </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об участии в открытом конкурсе на право заключения договора о размещении нестационарного торгового объекта на территории Войковского сельского поселения</w:t>
      </w:r>
    </w:p>
    <w:p w:rsidR="00F775F8" w:rsidRPr="0036670E" w:rsidRDefault="00F775F8" w:rsidP="00F775F8">
      <w:pPr>
        <w:spacing w:after="0" w:line="240" w:lineRule="auto"/>
        <w:jc w:val="center"/>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(наименование юридического лица и индивидуального предпринимателя)</w:t>
      </w:r>
    </w:p>
    <w:p w:rsidR="00F775F8" w:rsidRPr="0036670E" w:rsidRDefault="00F775F8" w:rsidP="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(место регистрации юридического лица или индивидуального предпринимателя, контактный телефон)</w:t>
      </w:r>
    </w:p>
    <w:p w:rsidR="00F775F8" w:rsidRPr="0036670E" w:rsidRDefault="00F775F8" w:rsidP="00F775F8">
      <w:pPr>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spacing w:after="0" w:line="240" w:lineRule="auto"/>
        <w:jc w:val="center"/>
        <w:rPr>
          <w:rFonts w:ascii="Times New Roman" w:eastAsia="Times New Roman" w:hAnsi="Times New Roman" w:cs="Times New Roman"/>
          <w:sz w:val="24"/>
          <w:szCs w:val="24"/>
        </w:rPr>
      </w:pP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В соответствии с требованиями ст. 9 Федерального закона «О персональных данных» № 152-ФЗ от 27.07.2006 даю согласие на обработку предоставленных данных</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w:t>
      </w:r>
      <w:r w:rsidRPr="0036670E">
        <w:rPr>
          <w:rFonts w:ascii="Times New Roman" w:eastAsia="Times New Roman" w:hAnsi="Times New Roman" w:cs="Times New Roman"/>
          <w:sz w:val="24"/>
          <w:szCs w:val="24"/>
        </w:rPr>
        <w:tab/>
        <w:t>________________________________________________</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(подпись)</w:t>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t>(Ф.И.О. индивидуального предпринимателя/руководителя юридического лица)</w:t>
      </w:r>
    </w:p>
    <w:p w:rsidR="00F775F8" w:rsidRPr="0036670E" w:rsidRDefault="00F775F8" w:rsidP="00F775F8">
      <w:pPr>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(наименование НТО (киоск, павильон, услуги и т. д.), специализация)</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(местонахождение НТО, точный адрес с привязкой к № дома, строения)</w:t>
      </w:r>
    </w:p>
    <w:p w:rsidR="00F775F8" w:rsidRPr="0036670E" w:rsidRDefault="00F775F8" w:rsidP="00F775F8">
      <w:pPr>
        <w:tabs>
          <w:tab w:val="left" w:pos="7455"/>
        </w:tabs>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ab/>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____________________________________________________________________________</w:t>
      </w:r>
    </w:p>
    <w:p w:rsidR="00F775F8" w:rsidRPr="0036670E" w:rsidRDefault="00F775F8" w:rsidP="00F775F8">
      <w:pPr>
        <w:tabs>
          <w:tab w:val="left" w:pos="2355"/>
        </w:tabs>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место НТО)</w:t>
      </w:r>
      <w:r w:rsidRPr="0036670E">
        <w:rPr>
          <w:rFonts w:ascii="Times New Roman" w:eastAsia="Times New Roman" w:hAnsi="Times New Roman" w:cs="Times New Roman"/>
          <w:sz w:val="24"/>
          <w:szCs w:val="24"/>
        </w:rPr>
        <w:tab/>
        <w:t xml:space="preserve"> (зона                                                       (площадь земельного участка)</w:t>
      </w:r>
    </w:p>
    <w:p w:rsidR="00F775F8" w:rsidRPr="0036670E" w:rsidRDefault="00F775F8" w:rsidP="00F775F8">
      <w:pPr>
        <w:tabs>
          <w:tab w:val="left" w:pos="8400"/>
        </w:tabs>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(период функционирования)</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_____________________________________________________________________________</w:t>
      </w:r>
    </w:p>
    <w:p w:rsidR="00F775F8" w:rsidRPr="0036670E" w:rsidRDefault="00F775F8" w:rsidP="00F775F8">
      <w:pPr>
        <w:tabs>
          <w:tab w:val="left" w:pos="2355"/>
        </w:tabs>
        <w:spacing w:after="0" w:line="240" w:lineRule="auto"/>
        <w:jc w:val="center"/>
        <w:rPr>
          <w:rFonts w:ascii="Times New Roman" w:eastAsia="Times New Roman" w:hAnsi="Times New Roman" w:cs="Times New Roman"/>
          <w:color w:val="FF0000"/>
          <w:sz w:val="24"/>
          <w:szCs w:val="24"/>
        </w:rPr>
      </w:pPr>
      <w:r w:rsidRPr="0036670E">
        <w:rPr>
          <w:rFonts w:ascii="Times New Roman" w:eastAsia="Times New Roman" w:hAnsi="Times New Roman" w:cs="Times New Roman"/>
          <w:color w:val="000000"/>
          <w:sz w:val="24"/>
          <w:szCs w:val="24"/>
        </w:rPr>
        <w:t>(предлагаемая цена предмета конкурса – НТО)</w:t>
      </w: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 Порядком размещения и функционирования нестационарных торговых объектов на территории муниципального образования Войковское сельское поселение Ленинского района Республики Крым ознакомлен(на).</w:t>
      </w: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К заявке (2 экз.) прилагаю пакет (запечатанный конверт) с документами, оформленными в соответствии с требованиями Порядка размещения и функционирования нестационарных торговых объектов на территории муниципального образования Войковское сельское поселение Ленинского района Республики Крым. </w:t>
      </w:r>
    </w:p>
    <w:p w:rsidR="00F775F8" w:rsidRPr="0036670E" w:rsidRDefault="00F775F8" w:rsidP="00F775F8">
      <w:pPr>
        <w:tabs>
          <w:tab w:val="left" w:pos="2355"/>
        </w:tabs>
        <w:spacing w:after="0" w:line="240" w:lineRule="auto"/>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______________________      _______________________________________                     </w:t>
      </w:r>
    </w:p>
    <w:p w:rsidR="00F775F8" w:rsidRPr="0036670E" w:rsidRDefault="00F775F8" w:rsidP="00F775F8">
      <w:pPr>
        <w:tabs>
          <w:tab w:val="left" w:pos="2355"/>
        </w:tabs>
        <w:spacing w:after="0" w:line="240" w:lineRule="auto"/>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(дата)</w:t>
      </w:r>
      <w:r w:rsidRPr="0036670E">
        <w:rPr>
          <w:rFonts w:ascii="Times New Roman" w:eastAsia="Times New Roman" w:hAnsi="Times New Roman" w:cs="Times New Roman"/>
          <w:sz w:val="24"/>
          <w:szCs w:val="24"/>
        </w:rPr>
        <w:tab/>
        <w:t xml:space="preserve">                         (подпись)</w:t>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r>
      <w:r w:rsidRPr="0036670E">
        <w:rPr>
          <w:rFonts w:ascii="Times New Roman" w:eastAsia="Times New Roman" w:hAnsi="Times New Roman" w:cs="Times New Roman"/>
          <w:sz w:val="24"/>
          <w:szCs w:val="24"/>
        </w:rPr>
        <w:tab/>
        <w:t>(Ф.И.О.)</w:t>
      </w: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  № регистрации ____________</w:t>
      </w: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tbl>
      <w:tblPr>
        <w:tblW w:w="9571" w:type="dxa"/>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p w:rsidR="00F775F8" w:rsidRPr="0036670E" w:rsidRDefault="00F775F8">
            <w:pPr>
              <w:spacing w:after="0"/>
              <w:rPr>
                <w:rFonts w:ascii="Times New Roman" w:eastAsia="Times New Roman" w:hAnsi="Times New Roman" w:cs="Times New Roman"/>
                <w:b/>
                <w:sz w:val="24"/>
                <w:szCs w:val="24"/>
              </w:rPr>
            </w:pPr>
          </w:p>
          <w:p w:rsidR="00F775F8" w:rsidRPr="0036670E" w:rsidRDefault="00F775F8">
            <w:pPr>
              <w:spacing w:after="0"/>
              <w:rPr>
                <w:rFonts w:ascii="Times New Roman" w:eastAsia="Times New Roman" w:hAnsi="Times New Roman" w:cs="Times New Roman"/>
                <w:b/>
                <w:sz w:val="24"/>
                <w:szCs w:val="24"/>
              </w:rPr>
            </w:pPr>
          </w:p>
          <w:p w:rsidR="00F775F8" w:rsidRPr="0036670E" w:rsidRDefault="00F775F8">
            <w:pPr>
              <w:spacing w:after="0"/>
              <w:rPr>
                <w:rFonts w:ascii="Times New Roman" w:eastAsia="Times New Roman" w:hAnsi="Times New Roman" w:cs="Times New Roman"/>
                <w:b/>
                <w:sz w:val="24"/>
                <w:szCs w:val="24"/>
              </w:rPr>
            </w:pPr>
          </w:p>
        </w:tc>
        <w:tc>
          <w:tcPr>
            <w:tcW w:w="4076" w:type="dxa"/>
          </w:tcPr>
          <w:p w:rsidR="00F775F8" w:rsidRPr="0036670E" w:rsidRDefault="00F775F8">
            <w:pPr>
              <w:spacing w:after="0"/>
              <w:rPr>
                <w:rFonts w:ascii="Times New Roman" w:eastAsia="Times New Roman" w:hAnsi="Times New Roman" w:cs="Times New Roman"/>
                <w:sz w:val="24"/>
                <w:szCs w:val="24"/>
              </w:rPr>
            </w:pP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7</w:t>
            </w: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rPr>
          <w:rFonts w:ascii="Times New Roman" w:eastAsia="Times New Roman" w:hAnsi="Times New Roman" w:cs="Times New Roman"/>
          <w:sz w:val="24"/>
          <w:szCs w:val="24"/>
          <w:lang w:eastAsia="ru-RU"/>
        </w:rPr>
      </w:pP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Форма журнала регистрации типовых форм заявок</w:t>
      </w: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с конвертами об участии в открытом конкурсе на право заключения договора о размещении нестационарного торгового объекта на территории Войковского сельского поселения</w:t>
      </w: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992"/>
        <w:gridCol w:w="1560"/>
        <w:gridCol w:w="1417"/>
        <w:gridCol w:w="1276"/>
        <w:gridCol w:w="2062"/>
      </w:tblGrid>
      <w:tr w:rsidR="00F775F8" w:rsidRPr="0036670E" w:rsidTr="00F775F8">
        <w:tc>
          <w:tcPr>
            <w:tcW w:w="675"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lang w:eastAsia="zh-CN"/>
              </w:rPr>
            </w:pPr>
            <w:r w:rsidRPr="0036670E">
              <w:rPr>
                <w:rFonts w:ascii="Times New Roman" w:eastAsia="Times New Roman" w:hAnsi="Times New Roman" w:cs="Times New Roman"/>
                <w:sz w:val="24"/>
                <w:szCs w:val="24"/>
              </w:rPr>
              <w:t>№</w:t>
            </w:r>
          </w:p>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Дата приема заявки</w:t>
            </w:r>
          </w:p>
        </w:tc>
        <w:tc>
          <w:tcPr>
            <w:tcW w:w="992"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Время приема заявки</w:t>
            </w:r>
          </w:p>
        </w:tc>
        <w:tc>
          <w:tcPr>
            <w:tcW w:w="1560"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Сведения о земельном участке</w:t>
            </w:r>
          </w:p>
        </w:tc>
        <w:tc>
          <w:tcPr>
            <w:tcW w:w="1417"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Субъект, подавший заявку</w:t>
            </w:r>
          </w:p>
        </w:tc>
        <w:tc>
          <w:tcPr>
            <w:tcW w:w="1276"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Адрес, номер телефона заявителя</w:t>
            </w:r>
          </w:p>
        </w:tc>
        <w:tc>
          <w:tcPr>
            <w:tcW w:w="2062"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Информация об отзыве заявки</w:t>
            </w:r>
          </w:p>
        </w:tc>
      </w:tr>
      <w:tr w:rsidR="00F775F8" w:rsidRPr="0036670E" w:rsidTr="00F775F8">
        <w:tc>
          <w:tcPr>
            <w:tcW w:w="675"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2062"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r>
    </w:tbl>
    <w:p w:rsidR="00F775F8" w:rsidRPr="0036670E" w:rsidRDefault="00F775F8" w:rsidP="00F775F8">
      <w:pPr>
        <w:tabs>
          <w:tab w:val="left" w:pos="8400"/>
        </w:tabs>
        <w:spacing w:after="0" w:line="240" w:lineRule="auto"/>
        <w:jc w:val="both"/>
        <w:rPr>
          <w:rFonts w:ascii="Times New Roman" w:eastAsia="Times New Roman" w:hAnsi="Times New Roman" w:cs="Times New Roman"/>
          <w:b/>
          <w:sz w:val="24"/>
          <w:szCs w:val="24"/>
          <w:lang w:eastAsia="ru-RU"/>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b/>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b/>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b/>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tbl>
      <w:tblPr>
        <w:tblW w:w="9571" w:type="dxa"/>
        <w:tblBorders>
          <w:insideH w:val="single" w:sz="4" w:space="0" w:color="auto"/>
        </w:tblBorders>
        <w:tblLook w:val="01E0"/>
      </w:tblPr>
      <w:tblGrid>
        <w:gridCol w:w="5495"/>
        <w:gridCol w:w="4076"/>
      </w:tblGrid>
      <w:tr w:rsidR="00F775F8" w:rsidRPr="0036670E" w:rsidTr="00F775F8">
        <w:tc>
          <w:tcPr>
            <w:tcW w:w="5495" w:type="dxa"/>
          </w:tcPr>
          <w:p w:rsidR="00F775F8" w:rsidRPr="0036670E" w:rsidRDefault="00F775F8">
            <w:pPr>
              <w:spacing w:after="0"/>
              <w:rPr>
                <w:rFonts w:ascii="Times New Roman" w:eastAsia="Times New Roman" w:hAnsi="Times New Roman" w:cs="Times New Roman"/>
                <w:b/>
                <w:sz w:val="24"/>
                <w:szCs w:val="24"/>
                <w:lang w:eastAsia="zh-CN"/>
              </w:rPr>
            </w:pPr>
          </w:p>
        </w:tc>
        <w:tc>
          <w:tcPr>
            <w:tcW w:w="4076" w:type="dxa"/>
          </w:tcPr>
          <w:p w:rsidR="00F775F8" w:rsidRPr="0036670E" w:rsidRDefault="00F775F8">
            <w:pPr>
              <w:spacing w:after="0"/>
              <w:rPr>
                <w:rFonts w:ascii="Times New Roman" w:eastAsia="Times New Roman" w:hAnsi="Times New Roman" w:cs="Times New Roman"/>
                <w:sz w:val="24"/>
                <w:szCs w:val="24"/>
              </w:rPr>
            </w:pP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8</w:t>
            </w: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00538C"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F775F8" w:rsidRPr="0036670E" w:rsidRDefault="0000538C" w:rsidP="0000538C">
            <w:pPr>
              <w:spacing w:after="0"/>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5-35/2 от 19.10.2022 г.</w:t>
            </w:r>
          </w:p>
        </w:tc>
      </w:tr>
    </w:tbl>
    <w:p w:rsidR="00F775F8" w:rsidRPr="0036670E" w:rsidRDefault="00F775F8" w:rsidP="00F775F8">
      <w:pPr>
        <w:spacing w:after="0" w:line="240" w:lineRule="auto"/>
        <w:rPr>
          <w:rFonts w:ascii="Times New Roman" w:eastAsia="Times New Roman" w:hAnsi="Times New Roman" w:cs="Times New Roman"/>
          <w:sz w:val="24"/>
          <w:szCs w:val="24"/>
          <w:lang w:eastAsia="ru-RU"/>
        </w:rPr>
      </w:pP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 xml:space="preserve">Форма журнала регистрации </w:t>
      </w: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r w:rsidRPr="0036670E">
        <w:rPr>
          <w:rFonts w:ascii="Times New Roman" w:eastAsia="Times New Roman" w:hAnsi="Times New Roman" w:cs="Times New Roman"/>
          <w:b/>
          <w:sz w:val="24"/>
          <w:szCs w:val="24"/>
        </w:rPr>
        <w:t>договоров на право заключения договора о размещении нестационарного торгового объекта на территории Войковского сельского поселения</w:t>
      </w:r>
    </w:p>
    <w:p w:rsidR="00F775F8" w:rsidRPr="0036670E" w:rsidRDefault="00F775F8" w:rsidP="00F775F8">
      <w:pPr>
        <w:tabs>
          <w:tab w:val="left" w:pos="8400"/>
        </w:tabs>
        <w:spacing w:after="0" w:line="240" w:lineRule="auto"/>
        <w:jc w:val="center"/>
        <w:rPr>
          <w:rFonts w:ascii="Times New Roman" w:eastAsia="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1486"/>
        <w:gridCol w:w="1707"/>
        <w:gridCol w:w="1132"/>
        <w:gridCol w:w="1313"/>
        <w:gridCol w:w="1300"/>
        <w:gridCol w:w="1783"/>
        <w:gridCol w:w="1366"/>
      </w:tblGrid>
      <w:tr w:rsidR="00F775F8" w:rsidRPr="0036670E" w:rsidTr="00F775F8">
        <w:tc>
          <w:tcPr>
            <w:tcW w:w="1106"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lang w:eastAsia="zh-CN"/>
              </w:rPr>
            </w:pPr>
            <w:r w:rsidRPr="0036670E">
              <w:rPr>
                <w:rFonts w:ascii="Times New Roman" w:eastAsia="Times New Roman"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Дата регистрации</w:t>
            </w:r>
          </w:p>
        </w:tc>
        <w:tc>
          <w:tcPr>
            <w:tcW w:w="1460"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Наименование юридического лица или ИП</w:t>
            </w:r>
          </w:p>
        </w:tc>
        <w:tc>
          <w:tcPr>
            <w:tcW w:w="981"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Срок действия договора</w:t>
            </w:r>
          </w:p>
        </w:tc>
        <w:tc>
          <w:tcPr>
            <w:tcW w:w="1132"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Сведения о продлении договора</w:t>
            </w:r>
          </w:p>
        </w:tc>
        <w:tc>
          <w:tcPr>
            <w:tcW w:w="1121"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Сведения о земельном участке</w:t>
            </w:r>
          </w:p>
        </w:tc>
        <w:tc>
          <w:tcPr>
            <w:tcW w:w="1524"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Специализация</w:t>
            </w:r>
          </w:p>
        </w:tc>
        <w:tc>
          <w:tcPr>
            <w:tcW w:w="1176" w:type="dxa"/>
            <w:tcBorders>
              <w:top w:val="single" w:sz="4" w:space="0" w:color="auto"/>
              <w:left w:val="single" w:sz="4" w:space="0" w:color="auto"/>
              <w:bottom w:val="single" w:sz="4" w:space="0" w:color="auto"/>
              <w:right w:val="single" w:sz="4" w:space="0" w:color="auto"/>
            </w:tcBorders>
            <w:hideMark/>
          </w:tcPr>
          <w:p w:rsidR="00F775F8" w:rsidRPr="0036670E" w:rsidRDefault="00F775F8">
            <w:pPr>
              <w:tabs>
                <w:tab w:val="left" w:pos="8400"/>
              </w:tabs>
              <w:spacing w:after="0"/>
              <w:jc w:val="center"/>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Подпись получателя</w:t>
            </w:r>
          </w:p>
        </w:tc>
      </w:tr>
      <w:tr w:rsidR="00F775F8" w:rsidRPr="0036670E" w:rsidTr="00F775F8">
        <w:tc>
          <w:tcPr>
            <w:tcW w:w="1106"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460"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981"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524"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tcPr>
          <w:p w:rsidR="00F775F8" w:rsidRPr="0036670E" w:rsidRDefault="00F775F8">
            <w:pPr>
              <w:tabs>
                <w:tab w:val="left" w:pos="8400"/>
              </w:tabs>
              <w:spacing w:after="0"/>
              <w:jc w:val="center"/>
              <w:rPr>
                <w:rFonts w:ascii="Times New Roman" w:eastAsia="Times New Roman" w:hAnsi="Times New Roman" w:cs="Times New Roman"/>
                <w:b/>
                <w:sz w:val="24"/>
                <w:szCs w:val="24"/>
              </w:rPr>
            </w:pPr>
          </w:p>
        </w:tc>
      </w:tr>
    </w:tbl>
    <w:p w:rsidR="00F775F8" w:rsidRPr="0036670E" w:rsidRDefault="00F775F8" w:rsidP="00F775F8">
      <w:pPr>
        <w:spacing w:after="0" w:line="240" w:lineRule="auto"/>
        <w:rPr>
          <w:rFonts w:ascii="Times New Roman" w:eastAsia="Times New Roman" w:hAnsi="Times New Roman" w:cs="Times New Roman"/>
          <w:sz w:val="24"/>
          <w:szCs w:val="24"/>
          <w:lang w:eastAsia="ru-RU"/>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spacing w:after="0" w:line="240" w:lineRule="auto"/>
        <w:rPr>
          <w:rFonts w:ascii="Times New Roman" w:eastAsia="Times New Roman" w:hAnsi="Times New Roman" w:cs="Times New Roman"/>
          <w:sz w:val="24"/>
          <w:szCs w:val="24"/>
        </w:rPr>
      </w:pPr>
    </w:p>
    <w:p w:rsidR="00F775F8" w:rsidRPr="0036670E" w:rsidRDefault="00F775F8" w:rsidP="00F775F8">
      <w:pPr>
        <w:tabs>
          <w:tab w:val="left" w:pos="8400"/>
        </w:tabs>
        <w:spacing w:after="0" w:line="240" w:lineRule="auto"/>
        <w:jc w:val="both"/>
        <w:rPr>
          <w:rFonts w:ascii="Times New Roman" w:eastAsia="Times New Roman" w:hAnsi="Times New Roman" w:cs="Times New Roman"/>
          <w:sz w:val="24"/>
          <w:szCs w:val="24"/>
        </w:rPr>
      </w:pPr>
    </w:p>
    <w:p w:rsidR="00F775F8" w:rsidRDefault="00F775F8" w:rsidP="00F775F8">
      <w:pPr>
        <w:spacing w:after="0" w:line="240" w:lineRule="auto"/>
        <w:rPr>
          <w:rFonts w:ascii="Times New Roman" w:eastAsia="Times New Roman" w:hAnsi="Times New Roman"/>
          <w:sz w:val="24"/>
          <w:szCs w:val="24"/>
        </w:rPr>
      </w:pPr>
    </w:p>
    <w:p w:rsidR="00F775F8" w:rsidRDefault="00F775F8" w:rsidP="00F775F8">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F775F8" w:rsidRDefault="00F775F8" w:rsidP="00F775F8">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F775F8" w:rsidRDefault="00F775F8" w:rsidP="00F775F8">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801519" w:rsidRDefault="00801519">
      <w:pPr>
        <w:autoSpaceDN/>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01519" w:rsidRPr="0036670E" w:rsidRDefault="00801519" w:rsidP="00801519">
      <w:pPr>
        <w:spacing w:after="0"/>
        <w:jc w:val="right"/>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9</w:t>
      </w:r>
    </w:p>
    <w:p w:rsidR="00801519" w:rsidRPr="0036670E" w:rsidRDefault="00801519" w:rsidP="00801519">
      <w:pPr>
        <w:spacing w:after="0"/>
        <w:jc w:val="right"/>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к решению 35 сессии 2 созыва </w:t>
      </w:r>
    </w:p>
    <w:p w:rsidR="00801519" w:rsidRPr="0036670E" w:rsidRDefault="00801519" w:rsidP="00801519">
      <w:pPr>
        <w:spacing w:after="0"/>
        <w:jc w:val="right"/>
        <w:rPr>
          <w:rFonts w:ascii="Times New Roman" w:eastAsia="Times New Roman" w:hAnsi="Times New Roman" w:cs="Times New Roman"/>
          <w:sz w:val="24"/>
          <w:szCs w:val="24"/>
        </w:rPr>
      </w:pPr>
      <w:r w:rsidRPr="0036670E">
        <w:rPr>
          <w:rFonts w:ascii="Times New Roman" w:eastAsia="Times New Roman" w:hAnsi="Times New Roman" w:cs="Times New Roman"/>
          <w:sz w:val="24"/>
          <w:szCs w:val="24"/>
        </w:rPr>
        <w:t xml:space="preserve">Войковского сельского </w:t>
      </w:r>
      <w:r>
        <w:rPr>
          <w:rFonts w:ascii="Times New Roman" w:eastAsia="Times New Roman" w:hAnsi="Times New Roman" w:cs="Times New Roman"/>
          <w:sz w:val="24"/>
          <w:szCs w:val="24"/>
        </w:rPr>
        <w:t>совета</w:t>
      </w:r>
      <w:r w:rsidRPr="0036670E">
        <w:rPr>
          <w:rFonts w:ascii="Times New Roman" w:eastAsia="Times New Roman" w:hAnsi="Times New Roman" w:cs="Times New Roman"/>
          <w:sz w:val="24"/>
          <w:szCs w:val="24"/>
        </w:rPr>
        <w:t xml:space="preserve"> </w:t>
      </w:r>
    </w:p>
    <w:p w:rsidR="00801519" w:rsidRDefault="00801519" w:rsidP="00801519">
      <w:pPr>
        <w:spacing w:after="0" w:line="240" w:lineRule="auto"/>
        <w:ind w:right="424"/>
        <w:jc w:val="right"/>
        <w:rPr>
          <w:rFonts w:ascii="Times New Roman" w:hAnsi="Times New Roman"/>
          <w:sz w:val="28"/>
          <w:szCs w:val="28"/>
        </w:rPr>
      </w:pPr>
      <w:r w:rsidRPr="0036670E">
        <w:rPr>
          <w:rFonts w:ascii="Times New Roman" w:eastAsia="Times New Roman" w:hAnsi="Times New Roman" w:cs="Times New Roman"/>
          <w:sz w:val="24"/>
          <w:szCs w:val="24"/>
        </w:rPr>
        <w:t>№ 5-35/2 от 19.10.2022 г.</w:t>
      </w:r>
    </w:p>
    <w:tbl>
      <w:tblPr>
        <w:tblpPr w:leftFromText="180" w:rightFromText="180" w:vertAnchor="page" w:horzAnchor="margin" w:tblpXSpec="center" w:tblpY="3417"/>
        <w:tblW w:w="10346" w:type="dxa"/>
        <w:tblLayout w:type="fixed"/>
        <w:tblLook w:val="04A0"/>
      </w:tblPr>
      <w:tblGrid>
        <w:gridCol w:w="597"/>
        <w:gridCol w:w="1417"/>
        <w:gridCol w:w="1278"/>
        <w:gridCol w:w="1352"/>
        <w:gridCol w:w="993"/>
        <w:gridCol w:w="1275"/>
        <w:gridCol w:w="993"/>
        <w:gridCol w:w="1275"/>
        <w:gridCol w:w="1166"/>
      </w:tblGrid>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w:t>
            </w:r>
          </w:p>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п/п</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Адресные ориентиры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Нестаци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онар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торгово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объекта</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Вид</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Нестаци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онар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торгово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объекта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Специа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лизация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нестаци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онар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торгово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объекта</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земель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участка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(кв.м) </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нестаци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онар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торгового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объекта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(кв.м.)</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Период</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размеще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ния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нестаци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онар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торгово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объекта</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Наимен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ование 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местона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хожде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ние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организ</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ации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(индиви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дуально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гопредпр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инимате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ля)</w:t>
            </w:r>
          </w:p>
        </w:tc>
        <w:tc>
          <w:tcPr>
            <w:tcW w:w="1166"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ind w:left="-533" w:firstLine="533"/>
              <w:rPr>
                <w:rFonts w:ascii="Times New Roman" w:hAnsi="Times New Roman"/>
                <w:sz w:val="24"/>
                <w:szCs w:val="24"/>
              </w:rPr>
            </w:pPr>
            <w:r>
              <w:rPr>
                <w:rFonts w:ascii="Times New Roman" w:hAnsi="Times New Roman"/>
                <w:sz w:val="24"/>
                <w:szCs w:val="24"/>
              </w:rPr>
              <w:t>Субъек</w:t>
            </w:r>
          </w:p>
          <w:p w:rsidR="00801519" w:rsidRDefault="00801519" w:rsidP="007E51B7">
            <w:pPr>
              <w:spacing w:after="0" w:line="240" w:lineRule="auto"/>
              <w:ind w:left="-533" w:firstLine="533"/>
              <w:rPr>
                <w:rFonts w:ascii="Times New Roman" w:hAnsi="Times New Roman"/>
                <w:sz w:val="24"/>
                <w:szCs w:val="24"/>
              </w:rPr>
            </w:pPr>
            <w:r>
              <w:rPr>
                <w:rFonts w:ascii="Times New Roman" w:hAnsi="Times New Roman"/>
                <w:sz w:val="24"/>
                <w:szCs w:val="24"/>
              </w:rPr>
              <w:t>малого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 или среднего </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предприни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мательства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(да/нет)</w:t>
            </w: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2</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3</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8</w:t>
            </w:r>
          </w:p>
        </w:tc>
        <w:tc>
          <w:tcPr>
            <w:tcW w:w="1166"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8"/>
                <w:szCs w:val="28"/>
              </w:rPr>
            </w:pPr>
            <w:r>
              <w:rPr>
                <w:rFonts w:ascii="Times New Roman" w:hAnsi="Times New Roman"/>
                <w:sz w:val="28"/>
                <w:szCs w:val="28"/>
              </w:rPr>
              <w:t>9</w:t>
            </w: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ная, д. №12а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 торговля,напитки, мороженное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8"/>
                <w:szCs w:val="2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p>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ная, д. №16</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возле </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магазина ул.Набережная,37а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возле </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магазина ул.Набереж</w:t>
            </w:r>
            <w:r>
              <w:rPr>
                <w:rFonts w:ascii="Times New Roman" w:hAnsi="Times New Roman"/>
                <w:sz w:val="24"/>
                <w:szCs w:val="24"/>
              </w:rPr>
              <w:lastRenderedPageBreak/>
              <w:t>ная,66</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w:t>
            </w:r>
            <w:r>
              <w:rPr>
                <w:rFonts w:ascii="Times New Roman" w:hAnsi="Times New Roman"/>
                <w:sz w:val="24"/>
                <w:szCs w:val="24"/>
              </w:rPr>
              <w:lastRenderedPageBreak/>
              <w:t>ва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5</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площадь</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возле </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магазина ул.Набережная,66</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6</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ул.Набережная,64</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7</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 д. №63</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ул.Набережная,в районе дома №70</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 Вода, напитки, мороженное,смешан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ые товары,    </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70,0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70,0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9</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ул.Набережная,в районе дома № 114г</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70,0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70,0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10</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w:t>
            </w:r>
            <w:r>
              <w:rPr>
                <w:rFonts w:ascii="Times New Roman" w:hAnsi="Times New Roman"/>
                <w:sz w:val="24"/>
                <w:szCs w:val="24"/>
              </w:rPr>
              <w:lastRenderedPageBreak/>
              <w:t>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11</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ул.Гагарина,5</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12</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13</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14</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ул.Набережная,площадь,  возле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магазина 64а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15</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ул.Набережная,площадь,  возле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магазина 53</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с/х</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16</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 №88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lastRenderedPageBreak/>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17</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р-н пансионата «Волна»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 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18</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р-н пансионата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«Ривьера»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19</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р-н базы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отдыха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«Крымские зори</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с/х</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20</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р-н базы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отдыха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«Крымские зори»</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p w:rsidR="00801519" w:rsidRDefault="00801519" w:rsidP="007E51B7">
            <w:pPr>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21</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с.Курортное,р-н базы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отдыха</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«Крымские зори»</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22</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35</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 xml:space="preserve"> 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w:t>
            </w:r>
          </w:p>
          <w:p w:rsidR="00801519" w:rsidRDefault="00801519" w:rsidP="007E51B7">
            <w:pPr>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lastRenderedPageBreak/>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23</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35</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  Продовольственные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104</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120</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26</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66</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27</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с.Курортное </w:t>
            </w:r>
            <w:r>
              <w:rPr>
                <w:rFonts w:ascii="Times New Roman" w:hAnsi="Times New Roman"/>
                <w:sz w:val="24"/>
                <w:szCs w:val="24"/>
              </w:rPr>
              <w:lastRenderedPageBreak/>
              <w:t>Набережная, р-н дома № 70</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28</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70</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29</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99а</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30</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Ул.Колхозная,126к</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Магазин «Фаворит»</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31</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ул.Центральная,39а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32</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Шоссейная,68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33</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перекресток ул.Шоссей</w:t>
            </w:r>
            <w:r>
              <w:rPr>
                <w:rFonts w:ascii="Times New Roman" w:hAnsi="Times New Roman"/>
                <w:sz w:val="24"/>
                <w:szCs w:val="24"/>
              </w:rPr>
              <w:lastRenderedPageBreak/>
              <w:t>ная, ул.Керченская</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34</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Шоссейная, в р-не дома №58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35</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Шоссейная, в р-не дома №58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36</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Шоссейная, в районе дома №58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15  апреля 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37</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 р-н дома №135</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ларек</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38</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 р-н дома №138а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 по 1 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39</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 р-н дома №138</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00,0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40</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 р-н дома №160</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Продовольственные </w:t>
            </w:r>
            <w:r>
              <w:rPr>
                <w:rFonts w:ascii="Times New Roman" w:hAnsi="Times New Roman"/>
                <w:sz w:val="24"/>
                <w:szCs w:val="24"/>
              </w:rPr>
              <w:lastRenderedPageBreak/>
              <w:t>фрукты, овощи, напитки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lastRenderedPageBreak/>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 С 1 мая по </w:t>
            </w:r>
            <w:r>
              <w:rPr>
                <w:rFonts w:ascii="Times New Roman" w:hAnsi="Times New Roman"/>
                <w:sz w:val="24"/>
                <w:szCs w:val="24"/>
              </w:rPr>
              <w:lastRenderedPageBreak/>
              <w:t>1 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41</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 р-н дома №117а, в районе торгового комлекса</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 фрукты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42</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Боровикова д.№109</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павильон</w:t>
            </w:r>
          </w:p>
          <w:p w:rsidR="00801519" w:rsidRDefault="00801519" w:rsidP="007E51B7">
            <w:pPr>
              <w:spacing w:after="0" w:line="240" w:lineRule="auto"/>
              <w:jc w:val="right"/>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Сувениры</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43</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 Комарова д.№ 1-а</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ларек</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хлебобулочные изделия</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44</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 р-н «Катерлезского монастыря</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45</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с.Бондаренково возле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дома №1 по ул.Центральная</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 xml:space="preserve">Павильон, ларек </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t>46</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 xml:space="preserve">с.Бондаренково, по ул.Прифермовская,1  </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 xml:space="preserve">Овощи,фрукты, </w:t>
            </w:r>
            <w:r>
              <w:rPr>
                <w:rFonts w:ascii="Times New Roman" w:hAnsi="Times New Roman"/>
                <w:sz w:val="24"/>
                <w:szCs w:val="24"/>
              </w:rPr>
              <w:lastRenderedPageBreak/>
              <w:t>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lastRenderedPageBreak/>
              <w:t>50,0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50,0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w:t>
            </w:r>
            <w:r>
              <w:rPr>
                <w:rFonts w:ascii="Times New Roman" w:hAnsi="Times New Roman"/>
                <w:sz w:val="24"/>
                <w:szCs w:val="24"/>
              </w:rPr>
              <w:lastRenderedPageBreak/>
              <w:t>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i/>
                <w:sz w:val="28"/>
                <w:szCs w:val="28"/>
              </w:rPr>
            </w:pPr>
            <w:r>
              <w:rPr>
                <w:rFonts w:ascii="Times New Roman" w:hAnsi="Times New Roman"/>
                <w:i/>
                <w:sz w:val="28"/>
                <w:szCs w:val="28"/>
              </w:rPr>
              <w:lastRenderedPageBreak/>
              <w:t>47</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с.Бондаренково,ул.Переселенческая, р-н остановки</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фирмен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ный объект</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для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скогопроизво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дителя,фермер</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p w:rsidR="00801519" w:rsidRDefault="00801519" w:rsidP="007E51B7">
            <w:pPr>
              <w:spacing w:after="0" w:line="240" w:lineRule="auto"/>
              <w:jc w:val="right"/>
              <w:rPr>
                <w:rFonts w:ascii="Times New Roman" w:hAnsi="Times New Roman"/>
                <w:sz w:val="18"/>
                <w:szCs w:val="1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48</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24</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center"/>
              <w:rPr>
                <w:rFonts w:ascii="Times New Roman" w:hAnsi="Times New Roman"/>
                <w:i/>
                <w:sz w:val="28"/>
                <w:szCs w:val="28"/>
              </w:rPr>
            </w:pPr>
            <w:r>
              <w:rPr>
                <w:rFonts w:ascii="Times New Roman" w:hAnsi="Times New Roman"/>
                <w:i/>
                <w:sz w:val="28"/>
                <w:szCs w:val="28"/>
              </w:rPr>
              <w:t>49</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72</w:t>
            </w:r>
          </w:p>
          <w:p w:rsidR="00801519" w:rsidRDefault="00801519" w:rsidP="007E51B7">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10  ,0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 1</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18"/>
                <w:szCs w:val="1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i/>
                <w:sz w:val="28"/>
                <w:szCs w:val="28"/>
              </w:rPr>
            </w:pPr>
            <w:r>
              <w:rPr>
                <w:rFonts w:ascii="Times New Roman" w:hAnsi="Times New Roman"/>
                <w:i/>
                <w:sz w:val="28"/>
                <w:szCs w:val="28"/>
              </w:rPr>
              <w:t>50</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 районе домовладения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46</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с1.06</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rPr>
            </w:pPr>
          </w:p>
        </w:tc>
        <w:tc>
          <w:tcPr>
            <w:tcW w:w="1166"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i/>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i/>
                <w:sz w:val="28"/>
                <w:szCs w:val="28"/>
              </w:rPr>
            </w:pPr>
            <w:r>
              <w:rPr>
                <w:rFonts w:ascii="Times New Roman" w:hAnsi="Times New Roman"/>
                <w:i/>
                <w:sz w:val="28"/>
                <w:szCs w:val="28"/>
              </w:rPr>
              <w:t>51</w:t>
            </w:r>
          </w:p>
        </w:tc>
        <w:tc>
          <w:tcPr>
            <w:tcW w:w="1417"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с.Курортное</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 районе домовладения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ул.Набережная,</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57</w:t>
            </w:r>
          </w:p>
        </w:tc>
        <w:tc>
          <w:tcPr>
            <w:tcW w:w="1278"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выносная</w:t>
            </w:r>
          </w:p>
        </w:tc>
        <w:tc>
          <w:tcPr>
            <w:tcW w:w="1352"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Продукты питания</w:t>
            </w:r>
          </w:p>
          <w:p w:rsidR="00801519" w:rsidRDefault="00801519" w:rsidP="007E51B7">
            <w:pPr>
              <w:rPr>
                <w:rFonts w:ascii="Times New Roman" w:hAnsi="Times New Roman"/>
                <w:sz w:val="24"/>
                <w:szCs w:val="24"/>
              </w:rPr>
            </w:pPr>
            <w:r>
              <w:rPr>
                <w:rFonts w:ascii="Times New Roman" w:hAnsi="Times New Roman"/>
                <w:sz w:val="24"/>
                <w:szCs w:val="24"/>
              </w:rPr>
              <w:t>Смешанны</w:t>
            </w:r>
            <w:r>
              <w:rPr>
                <w:rFonts w:ascii="Times New Roman" w:hAnsi="Times New Roman"/>
                <w:sz w:val="24"/>
                <w:szCs w:val="24"/>
              </w:rPr>
              <w:lastRenderedPageBreak/>
              <w:t>е товары</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lastRenderedPageBreak/>
              <w:t>30,0</w:t>
            </w:r>
          </w:p>
        </w:tc>
        <w:tc>
          <w:tcPr>
            <w:tcW w:w="1275"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с1.06</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801519" w:rsidRDefault="00801519" w:rsidP="007E51B7">
            <w:pPr>
              <w:spacing w:after="0" w:line="240" w:lineRule="auto"/>
              <w:rPr>
                <w:rFonts w:ascii="Times New Roman" w:hAnsi="Times New Roman"/>
                <w:i/>
                <w:sz w:val="28"/>
                <w:szCs w:val="28"/>
              </w:rPr>
            </w:pPr>
          </w:p>
        </w:tc>
      </w:tr>
      <w:tr w:rsidR="00801519" w:rsidTr="007E51B7">
        <w:tc>
          <w:tcPr>
            <w:tcW w:w="59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i/>
                <w:sz w:val="28"/>
                <w:szCs w:val="28"/>
              </w:rPr>
            </w:pPr>
            <w:r>
              <w:rPr>
                <w:rFonts w:ascii="Times New Roman" w:hAnsi="Times New Roman"/>
                <w:i/>
                <w:sz w:val="28"/>
                <w:szCs w:val="28"/>
              </w:rPr>
              <w:lastRenderedPageBreak/>
              <w:t>52</w:t>
            </w:r>
          </w:p>
        </w:tc>
        <w:tc>
          <w:tcPr>
            <w:tcW w:w="1417"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ул.Колхозная,в районе дома №137</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Овощи, фрукты,</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постоянно</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r w:rsidR="00801519" w:rsidTr="007E51B7">
        <w:tc>
          <w:tcPr>
            <w:tcW w:w="597" w:type="dxa"/>
            <w:tcBorders>
              <w:top w:val="single" w:sz="4" w:space="0" w:color="000000"/>
              <w:left w:val="single" w:sz="4" w:space="0" w:color="000000"/>
              <w:bottom w:val="nil"/>
              <w:right w:val="single" w:sz="4" w:space="0" w:color="000000"/>
            </w:tcBorders>
          </w:tcPr>
          <w:p w:rsidR="00801519" w:rsidRDefault="00801519" w:rsidP="007E51B7">
            <w:pPr>
              <w:spacing w:after="0" w:line="240" w:lineRule="auto"/>
              <w:rPr>
                <w:rFonts w:ascii="Times New Roman" w:hAnsi="Times New Roman"/>
                <w:i/>
                <w:sz w:val="28"/>
                <w:szCs w:val="28"/>
              </w:rPr>
            </w:pPr>
            <w:r>
              <w:rPr>
                <w:rFonts w:ascii="Times New Roman" w:hAnsi="Times New Roman"/>
                <w:i/>
                <w:sz w:val="28"/>
                <w:szCs w:val="28"/>
              </w:rPr>
              <w:t>53</w:t>
            </w:r>
          </w:p>
        </w:tc>
        <w:tc>
          <w:tcPr>
            <w:tcW w:w="1417" w:type="dxa"/>
            <w:tcBorders>
              <w:top w:val="single" w:sz="4" w:space="0" w:color="000000"/>
              <w:left w:val="single" w:sz="4" w:space="0" w:color="000000"/>
              <w:bottom w:val="nil"/>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Республи</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ка Крым</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Ленинский</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Район</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с.Войково</w:t>
            </w:r>
          </w:p>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ул.Шоссейная,в районе дома №90</w:t>
            </w:r>
          </w:p>
        </w:tc>
        <w:tc>
          <w:tcPr>
            <w:tcW w:w="1278"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выносная</w:t>
            </w:r>
          </w:p>
        </w:tc>
        <w:tc>
          <w:tcPr>
            <w:tcW w:w="1352"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Овощи, фрукты,мороженное, напитки</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r>
              <w:rPr>
                <w:rFonts w:ascii="Times New Roman"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r>
              <w:rPr>
                <w:rFonts w:ascii="Times New Roman" w:hAnsi="Times New Roman"/>
                <w:sz w:val="24"/>
                <w:szCs w:val="24"/>
              </w:rPr>
              <w:t>С 1 мая по 1 октября</w:t>
            </w:r>
          </w:p>
        </w:tc>
        <w:tc>
          <w:tcPr>
            <w:tcW w:w="1275"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801519" w:rsidRDefault="00801519" w:rsidP="007E51B7">
            <w:pPr>
              <w:spacing w:after="0" w:line="240" w:lineRule="auto"/>
              <w:jc w:val="right"/>
              <w:rPr>
                <w:rFonts w:ascii="Times New Roman" w:hAnsi="Times New Roman"/>
                <w:sz w:val="24"/>
                <w:szCs w:val="24"/>
              </w:rPr>
            </w:pPr>
          </w:p>
        </w:tc>
      </w:tr>
    </w:tbl>
    <w:p w:rsidR="00801519" w:rsidRDefault="00801519" w:rsidP="00801519">
      <w:pPr>
        <w:rPr>
          <w:rFonts w:ascii="Times New Roman" w:eastAsia="Times New Roman" w:hAnsi="Times New Roman"/>
          <w:sz w:val="28"/>
          <w:szCs w:val="28"/>
          <w:lang w:eastAsia="zh-CN"/>
        </w:rPr>
      </w:pPr>
    </w:p>
    <w:p w:rsidR="00801519" w:rsidRDefault="00801519" w:rsidP="00801519">
      <w:pPr>
        <w:widowControl w:val="0"/>
        <w:suppressAutoHyphens/>
        <w:autoSpaceDE w:val="0"/>
        <w:spacing w:after="0" w:line="240" w:lineRule="auto"/>
        <w:ind w:firstLine="180"/>
        <w:jc w:val="both"/>
        <w:rPr>
          <w:rFonts w:ascii="Times New Roman" w:eastAsia="Calibri" w:hAnsi="Times New Roman"/>
          <w:sz w:val="28"/>
          <w:szCs w:val="28"/>
          <w:lang w:eastAsia="ar-SA"/>
        </w:rPr>
      </w:pPr>
      <w:r>
        <w:rPr>
          <w:rFonts w:ascii="Times New Roman" w:hAnsi="Times New Roman"/>
          <w:sz w:val="28"/>
          <w:szCs w:val="28"/>
          <w:lang w:eastAsia="ar-SA"/>
        </w:rPr>
        <w:t>Не допускается размещение нестационарных торговых объектов:</w:t>
      </w:r>
    </w:p>
    <w:p w:rsidR="00801519" w:rsidRDefault="00801519" w:rsidP="00801519">
      <w:pPr>
        <w:suppressAutoHyphens/>
        <w:autoSpaceDE w:val="0"/>
        <w:spacing w:after="0" w:line="240" w:lineRule="auto"/>
        <w:ind w:firstLine="180"/>
        <w:jc w:val="both"/>
        <w:rPr>
          <w:rFonts w:ascii="Times New Roman" w:eastAsia="Times New Roman" w:hAnsi="Times New Roman"/>
          <w:sz w:val="28"/>
          <w:szCs w:val="28"/>
          <w:lang w:eastAsia="ar-SA"/>
        </w:rPr>
      </w:pPr>
      <w:r>
        <w:rPr>
          <w:rFonts w:ascii="Times New Roman" w:hAnsi="Times New Roman"/>
          <w:sz w:val="28"/>
          <w:szCs w:val="28"/>
          <w:lang w:eastAsia="ar-SA"/>
        </w:rPr>
        <w:t>1. На остановочных пунктах общественного транспорта.</w:t>
      </w:r>
    </w:p>
    <w:p w:rsidR="00801519" w:rsidRDefault="00801519" w:rsidP="00801519">
      <w:pPr>
        <w:suppressAutoHyphens/>
        <w:autoSpaceDE w:val="0"/>
        <w:spacing w:after="0" w:line="240" w:lineRule="auto"/>
        <w:ind w:firstLine="180"/>
        <w:jc w:val="both"/>
        <w:rPr>
          <w:rFonts w:ascii="Times New Roman" w:eastAsia="Calibri" w:hAnsi="Times New Roman"/>
          <w:sz w:val="28"/>
          <w:szCs w:val="28"/>
          <w:lang w:eastAsia="ar-SA"/>
        </w:rPr>
      </w:pPr>
      <w:r>
        <w:rPr>
          <w:rFonts w:ascii="Times New Roman" w:hAnsi="Times New Roman"/>
          <w:sz w:val="28"/>
          <w:szCs w:val="28"/>
          <w:lang w:eastAsia="ar-SA"/>
        </w:rPr>
        <w:t>2. В арках зданий, на газонах, цветниках, площадках (детских, для отдыха, спортивных), тротуарах шириной менее 3 метров.</w:t>
      </w:r>
    </w:p>
    <w:p w:rsidR="00801519" w:rsidRDefault="00801519" w:rsidP="00801519">
      <w:pPr>
        <w:suppressAutoHyphens/>
        <w:autoSpaceDE w:val="0"/>
        <w:spacing w:after="0" w:line="240" w:lineRule="auto"/>
        <w:ind w:firstLine="180"/>
        <w:jc w:val="both"/>
        <w:rPr>
          <w:rFonts w:ascii="Times New Roman" w:hAnsi="Times New Roman"/>
          <w:sz w:val="28"/>
          <w:szCs w:val="28"/>
          <w:lang w:eastAsia="ar-SA"/>
        </w:rPr>
      </w:pPr>
      <w:r>
        <w:rPr>
          <w:rFonts w:ascii="Times New Roman" w:hAnsi="Times New Roman"/>
          <w:sz w:val="28"/>
          <w:szCs w:val="28"/>
          <w:lang w:eastAsia="ar-SA"/>
        </w:rPr>
        <w:t>3. Ближе 5 метров от окон зданий и витрин стационарных торговых объектов.</w:t>
      </w:r>
    </w:p>
    <w:p w:rsidR="00801519" w:rsidRDefault="00801519" w:rsidP="00801519">
      <w:pPr>
        <w:suppressAutoHyphens/>
        <w:autoSpaceDE w:val="0"/>
        <w:spacing w:after="0" w:line="240" w:lineRule="auto"/>
        <w:ind w:firstLine="180"/>
        <w:jc w:val="both"/>
        <w:rPr>
          <w:rFonts w:ascii="Times New Roman" w:hAnsi="Times New Roman"/>
          <w:sz w:val="28"/>
          <w:szCs w:val="28"/>
          <w:lang w:eastAsia="ar-SA"/>
        </w:rPr>
      </w:pPr>
      <w:r>
        <w:rPr>
          <w:rFonts w:ascii="Times New Roman" w:hAnsi="Times New Roman"/>
          <w:sz w:val="28"/>
          <w:szCs w:val="28"/>
          <w:lang w:eastAsia="ar-SA"/>
        </w:rPr>
        <w:t>4. На инженерных сетях и коммуникациях и в охранных зонах инженерных сетей и коммуникаций.</w:t>
      </w:r>
    </w:p>
    <w:p w:rsidR="00801519" w:rsidRDefault="00801519" w:rsidP="00801519">
      <w:pPr>
        <w:suppressAutoHyphens/>
        <w:autoSpaceDE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5. Иных местах, устанавливаемых в соответствии с федеральным законодательством и законодательством Республики Крым.</w:t>
      </w:r>
    </w:p>
    <w:p w:rsidR="00801519" w:rsidRDefault="00801519" w:rsidP="00801519">
      <w:pPr>
        <w:rPr>
          <w:rFonts w:ascii="Times New Roman" w:hAnsi="Times New Roman"/>
          <w:sz w:val="28"/>
          <w:szCs w:val="28"/>
          <w:lang w:eastAsia="ar-SA"/>
        </w:rPr>
      </w:pPr>
    </w:p>
    <w:p w:rsidR="00801519" w:rsidRDefault="00801519" w:rsidP="00801519">
      <w:pPr>
        <w:spacing w:after="0" w:line="20" w:lineRule="atLeast"/>
        <w:rPr>
          <w:rFonts w:ascii="Times New Roman" w:hAnsi="Times New Roman"/>
          <w:sz w:val="28"/>
          <w:szCs w:val="28"/>
          <w:lang w:eastAsia="ar-SA"/>
        </w:rPr>
      </w:pPr>
    </w:p>
    <w:p w:rsidR="00801519" w:rsidRDefault="00801519" w:rsidP="00801519">
      <w:pPr>
        <w:spacing w:after="0" w:line="20" w:lineRule="atLeast"/>
        <w:rPr>
          <w:rFonts w:ascii="Times New Roman" w:hAnsi="Times New Roman"/>
          <w:sz w:val="28"/>
          <w:szCs w:val="28"/>
        </w:rPr>
      </w:pPr>
    </w:p>
    <w:p w:rsidR="00801519" w:rsidRDefault="00801519" w:rsidP="00801519">
      <w:pPr>
        <w:spacing w:after="0" w:line="20" w:lineRule="atLeast"/>
        <w:rPr>
          <w:rFonts w:ascii="Times New Roman" w:hAnsi="Times New Roman"/>
          <w:sz w:val="28"/>
          <w:szCs w:val="28"/>
        </w:rPr>
      </w:pPr>
    </w:p>
    <w:p w:rsidR="00F775F8" w:rsidRDefault="00F775F8" w:rsidP="00F775F8">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6B0B27" w:rsidRDefault="006B0B27"/>
    <w:sectPr w:rsidR="006B0B27" w:rsidSect="0036670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88" w:rsidRDefault="00755D88" w:rsidP="00F775F8">
      <w:pPr>
        <w:spacing w:after="0" w:line="240" w:lineRule="auto"/>
      </w:pPr>
      <w:r>
        <w:separator/>
      </w:r>
    </w:p>
  </w:endnote>
  <w:endnote w:type="continuationSeparator" w:id="1">
    <w:p w:rsidR="00755D88" w:rsidRDefault="00755D88" w:rsidP="00F7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88" w:rsidRDefault="00755D88" w:rsidP="00F775F8">
      <w:pPr>
        <w:spacing w:after="0" w:line="240" w:lineRule="auto"/>
      </w:pPr>
      <w:r>
        <w:separator/>
      </w:r>
    </w:p>
  </w:footnote>
  <w:footnote w:type="continuationSeparator" w:id="1">
    <w:p w:rsidR="00755D88" w:rsidRDefault="00755D88" w:rsidP="00F775F8">
      <w:pPr>
        <w:spacing w:after="0" w:line="240" w:lineRule="auto"/>
      </w:pPr>
      <w:r>
        <w:continuationSeparator/>
      </w:r>
    </w:p>
  </w:footnote>
  <w:footnote w:id="2">
    <w:p w:rsidR="0036670E" w:rsidRDefault="0036670E" w:rsidP="00F775F8">
      <w:pPr>
        <w:pStyle w:val="a4"/>
        <w:widowControl/>
        <w:spacing w:before="100" w:beforeAutospacing="1" w:after="100" w:afterAutospacing="1" w:line="276" w:lineRule="auto"/>
        <w:ind w:left="0" w:firstLine="710"/>
        <w:rPr>
          <w:sz w:val="18"/>
          <w:szCs w:val="18"/>
        </w:rPr>
      </w:pPr>
      <w:r>
        <w:rPr>
          <w:rStyle w:val="a7"/>
          <w:sz w:val="18"/>
          <w:szCs w:val="18"/>
        </w:rPr>
        <w:footnoteRef/>
      </w:r>
      <w:r>
        <w:rPr>
          <w:sz w:val="18"/>
          <w:szCs w:val="18"/>
        </w:rPr>
        <w:t xml:space="preserve"> В данном разделе прописываются основные требования к архитектурному облику и благоустройству объекта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7162"/>
    <w:rsid w:val="0000538C"/>
    <w:rsid w:val="0008418E"/>
    <w:rsid w:val="00254C15"/>
    <w:rsid w:val="0036670E"/>
    <w:rsid w:val="003910C0"/>
    <w:rsid w:val="00425E14"/>
    <w:rsid w:val="004C4933"/>
    <w:rsid w:val="005F34DB"/>
    <w:rsid w:val="006B0B27"/>
    <w:rsid w:val="00755D88"/>
    <w:rsid w:val="00801519"/>
    <w:rsid w:val="00C10568"/>
    <w:rsid w:val="00E07162"/>
    <w:rsid w:val="00E558FF"/>
    <w:rsid w:val="00F26DE9"/>
    <w:rsid w:val="00F7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F8"/>
    <w:pPr>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75F8"/>
    <w:rPr>
      <w:color w:val="0000FF"/>
      <w:u w:val="single"/>
    </w:rPr>
  </w:style>
  <w:style w:type="character" w:customStyle="1" w:styleId="1">
    <w:name w:val="Обычный (веб) Знак1"/>
    <w:aliases w:val="Обычный (веб) Знак Знак,Знак Знак Знак,Знак Знак1"/>
    <w:link w:val="a4"/>
    <w:uiPriority w:val="99"/>
    <w:semiHidden/>
    <w:locked/>
    <w:rsid w:val="00F775F8"/>
    <w:rPr>
      <w:rFonts w:ascii="Times New Roman" w:eastAsia="Times New Roman" w:hAnsi="Times New Roman" w:cs="Times New Roman"/>
      <w:sz w:val="24"/>
      <w:szCs w:val="24"/>
      <w:lang w:eastAsia="ru-RU"/>
    </w:rPr>
  </w:style>
  <w:style w:type="paragraph" w:styleId="a4">
    <w:name w:val="Normal (Web)"/>
    <w:aliases w:val="Обычный (веб) Знак,Знак Знак,Знак"/>
    <w:basedOn w:val="a"/>
    <w:link w:val="1"/>
    <w:uiPriority w:val="99"/>
    <w:semiHidden/>
    <w:unhideWhenUsed/>
    <w:qFormat/>
    <w:rsid w:val="00F775F8"/>
    <w:pPr>
      <w:widowControl w:val="0"/>
      <w:autoSpaceDE w:val="0"/>
      <w:adjustRightInd w:val="0"/>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customStyle="1" w:styleId="a5">
    <w:name w:val="Базовый"/>
    <w:uiPriority w:val="99"/>
    <w:semiHidden/>
    <w:qFormat/>
    <w:rsid w:val="00F775F8"/>
    <w:pPr>
      <w:suppressAutoHyphens/>
      <w:autoSpaceDN w:val="0"/>
      <w:spacing w:after="200" w:line="276" w:lineRule="auto"/>
      <w:contextualSpacing/>
    </w:pPr>
    <w:rPr>
      <w:rFonts w:ascii="Calibri" w:eastAsia="SimSun" w:hAnsi="Calibri" w:cs="Calibri"/>
      <w:color w:val="00000A"/>
    </w:rPr>
  </w:style>
  <w:style w:type="paragraph" w:customStyle="1" w:styleId="a6">
    <w:name w:val="Прижатый влево"/>
    <w:next w:val="a"/>
    <w:uiPriority w:val="99"/>
    <w:semiHidden/>
    <w:qFormat/>
    <w:rsid w:val="00F775F8"/>
    <w:pPr>
      <w:autoSpaceDE w:val="0"/>
      <w:autoSpaceDN w:val="0"/>
      <w:adjustRightInd w:val="0"/>
      <w:spacing w:after="0" w:line="240" w:lineRule="auto"/>
      <w:contextualSpacing/>
    </w:pPr>
    <w:rPr>
      <w:rFonts w:ascii="Arial" w:eastAsia="Calibri" w:hAnsi="Arial" w:cs="Arial"/>
      <w:sz w:val="24"/>
      <w:szCs w:val="24"/>
    </w:rPr>
  </w:style>
  <w:style w:type="paragraph" w:customStyle="1" w:styleId="ConsPlusNormal">
    <w:name w:val="ConsPlusNormal"/>
    <w:uiPriority w:val="99"/>
    <w:semiHidden/>
    <w:qFormat/>
    <w:rsid w:val="00F775F8"/>
    <w:pPr>
      <w:autoSpaceDE w:val="0"/>
      <w:autoSpaceDN w:val="0"/>
      <w:adjustRightInd w:val="0"/>
      <w:spacing w:after="0" w:line="240" w:lineRule="auto"/>
      <w:contextualSpacing/>
    </w:pPr>
    <w:rPr>
      <w:rFonts w:ascii="Times New Roman" w:eastAsia="Times New Roman" w:hAnsi="Times New Roman" w:cs="Times New Roman"/>
      <w:sz w:val="28"/>
      <w:szCs w:val="28"/>
      <w:lang w:eastAsia="ru-RU"/>
    </w:rPr>
  </w:style>
  <w:style w:type="paragraph" w:customStyle="1" w:styleId="Default">
    <w:name w:val="Default"/>
    <w:uiPriority w:val="99"/>
    <w:semiHidden/>
    <w:qFormat/>
    <w:rsid w:val="00F775F8"/>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styleId="a7">
    <w:name w:val="footnote reference"/>
    <w:uiPriority w:val="99"/>
    <w:semiHidden/>
    <w:unhideWhenUsed/>
    <w:rsid w:val="00F775F8"/>
    <w:rPr>
      <w:vertAlign w:val="superscript"/>
    </w:rPr>
  </w:style>
  <w:style w:type="table" w:styleId="a8">
    <w:name w:val="Table Grid"/>
    <w:basedOn w:val="a1"/>
    <w:uiPriority w:val="39"/>
    <w:rsid w:val="00F7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4C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3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ikovosove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11543</Words>
  <Characters>65797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6</cp:revision>
  <cp:lastPrinted>2024-05-16T07:04:00Z</cp:lastPrinted>
  <dcterms:created xsi:type="dcterms:W3CDTF">2024-05-16T06:26:00Z</dcterms:created>
  <dcterms:modified xsi:type="dcterms:W3CDTF">2024-05-16T07:06:00Z</dcterms:modified>
</cp:coreProperties>
</file>