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2F" w:rsidRPr="00F7622F" w:rsidRDefault="00F7622F" w:rsidP="00F7622F">
      <w:pPr>
        <w:pStyle w:val="ab"/>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РОССИЙСКАЯ  ФЕДЕРАЦИЯ</w:t>
      </w:r>
    </w:p>
    <w:p w:rsidR="00F7622F" w:rsidRPr="00F7622F" w:rsidRDefault="00F7622F" w:rsidP="00F7622F">
      <w:pPr>
        <w:pStyle w:val="ab"/>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РЕСПУБЛИКА КРЫМ</w:t>
      </w:r>
    </w:p>
    <w:p w:rsidR="00F7622F" w:rsidRPr="00F7622F" w:rsidRDefault="00F7622F" w:rsidP="00F7622F">
      <w:pPr>
        <w:pStyle w:val="ab"/>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ЛЕНИНСКИЙ РАЙОН</w:t>
      </w:r>
    </w:p>
    <w:p w:rsidR="00F7622F" w:rsidRPr="00F7622F" w:rsidRDefault="00F7622F" w:rsidP="00F7622F">
      <w:pPr>
        <w:pStyle w:val="ab"/>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 xml:space="preserve">АДМИНИСТРАЦИЯ  </w:t>
      </w:r>
      <w:r w:rsidR="001C68E5">
        <w:rPr>
          <w:rFonts w:ascii="Times New Roman" w:hAnsi="Times New Roman" w:cs="Times New Roman"/>
          <w:b/>
          <w:color w:val="000000" w:themeColor="text1"/>
          <w:sz w:val="28"/>
          <w:szCs w:val="28"/>
        </w:rPr>
        <w:t>ВОЙКОВС</w:t>
      </w:r>
      <w:r w:rsidRPr="00F7622F">
        <w:rPr>
          <w:rFonts w:ascii="Times New Roman" w:hAnsi="Times New Roman" w:cs="Times New Roman"/>
          <w:b/>
          <w:color w:val="000000" w:themeColor="text1"/>
          <w:sz w:val="28"/>
          <w:szCs w:val="28"/>
        </w:rPr>
        <w:t>КОГО СЕЛЬСКОГО ПОСЕЛЕНИЯ</w:t>
      </w:r>
    </w:p>
    <w:p w:rsidR="00F7622F" w:rsidRPr="00F7622F" w:rsidRDefault="00F7622F" w:rsidP="00F7622F">
      <w:pPr>
        <w:pStyle w:val="ab"/>
        <w:jc w:val="center"/>
        <w:rPr>
          <w:rFonts w:ascii="Times New Roman" w:hAnsi="Times New Roman" w:cs="Times New Roman"/>
          <w:b/>
          <w:color w:val="000000" w:themeColor="text1"/>
          <w:sz w:val="28"/>
          <w:szCs w:val="28"/>
        </w:rPr>
      </w:pPr>
    </w:p>
    <w:p w:rsidR="00F7622F" w:rsidRPr="00F7622F" w:rsidRDefault="00F7622F" w:rsidP="00F7622F">
      <w:pPr>
        <w:pStyle w:val="ab"/>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 xml:space="preserve">ПОСТАНОВЛЕНИЕ  №  </w:t>
      </w:r>
      <w:r w:rsidR="008D3F39">
        <w:rPr>
          <w:rFonts w:ascii="Times New Roman" w:hAnsi="Times New Roman" w:cs="Times New Roman"/>
          <w:b/>
          <w:color w:val="000000" w:themeColor="text1"/>
          <w:sz w:val="28"/>
          <w:szCs w:val="28"/>
        </w:rPr>
        <w:t>457</w:t>
      </w:r>
    </w:p>
    <w:p w:rsidR="00F7622F" w:rsidRPr="00F7622F" w:rsidRDefault="00F7622F" w:rsidP="00F7622F">
      <w:pPr>
        <w:pStyle w:val="ab"/>
        <w:jc w:val="center"/>
        <w:rPr>
          <w:rFonts w:ascii="Times New Roman" w:hAnsi="Times New Roman" w:cs="Times New Roman"/>
          <w:b/>
          <w:color w:val="000000" w:themeColor="text1"/>
          <w:sz w:val="28"/>
          <w:szCs w:val="28"/>
        </w:rPr>
      </w:pPr>
    </w:p>
    <w:p w:rsidR="00F7622F" w:rsidRPr="00F7622F" w:rsidRDefault="00F7622F" w:rsidP="00F7622F">
      <w:pPr>
        <w:pStyle w:val="ab"/>
        <w:jc w:val="both"/>
        <w:rPr>
          <w:rFonts w:ascii="Times New Roman" w:hAnsi="Times New Roman" w:cs="Times New Roman"/>
          <w:b/>
          <w:bCs/>
          <w:color w:val="000000" w:themeColor="text1"/>
          <w:sz w:val="28"/>
          <w:szCs w:val="28"/>
        </w:rPr>
      </w:pPr>
      <w:r w:rsidRPr="00F7622F">
        <w:rPr>
          <w:rFonts w:ascii="Times New Roman" w:hAnsi="Times New Roman" w:cs="Times New Roman"/>
          <w:b/>
          <w:color w:val="000000" w:themeColor="text1"/>
          <w:sz w:val="28"/>
          <w:szCs w:val="28"/>
        </w:rPr>
        <w:t>5 ноября  2020г                                                                         с.В</w:t>
      </w:r>
      <w:r w:rsidR="001C68E5">
        <w:rPr>
          <w:rFonts w:ascii="Times New Roman" w:hAnsi="Times New Roman" w:cs="Times New Roman"/>
          <w:b/>
          <w:color w:val="000000" w:themeColor="text1"/>
          <w:sz w:val="28"/>
          <w:szCs w:val="28"/>
        </w:rPr>
        <w:t>ойково</w:t>
      </w:r>
      <w:r w:rsidRPr="00F7622F">
        <w:rPr>
          <w:rFonts w:ascii="Times New Roman" w:hAnsi="Times New Roman" w:cs="Times New Roman"/>
          <w:b/>
          <w:color w:val="000000" w:themeColor="text1"/>
          <w:sz w:val="28"/>
          <w:szCs w:val="28"/>
        </w:rPr>
        <w:br/>
      </w:r>
    </w:p>
    <w:p w:rsidR="00F7622F" w:rsidRPr="00F7622F" w:rsidRDefault="00F7622F" w:rsidP="00F7622F">
      <w:pPr>
        <w:pStyle w:val="ab"/>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 xml:space="preserve">Об утверждении Положения о согласовании и утверждении уставов казачьих обществ </w:t>
      </w:r>
    </w:p>
    <w:p w:rsidR="00F7622F" w:rsidRPr="00F7622F" w:rsidRDefault="00F7622F" w:rsidP="00F7622F">
      <w:pPr>
        <w:pStyle w:val="ab"/>
        <w:jc w:val="center"/>
        <w:rPr>
          <w:rFonts w:ascii="Times New Roman" w:hAnsi="Times New Roman" w:cs="Times New Roman"/>
          <w:color w:val="000000" w:themeColor="text1"/>
          <w:sz w:val="28"/>
          <w:szCs w:val="28"/>
        </w:rPr>
      </w:pPr>
    </w:p>
    <w:p w:rsidR="00F7622F" w:rsidRPr="00F7622F" w:rsidRDefault="00F7622F" w:rsidP="00F7622F">
      <w:pPr>
        <w:pStyle w:val="ab"/>
        <w:ind w:firstLine="567"/>
        <w:jc w:val="both"/>
        <w:rPr>
          <w:rStyle w:val="ac"/>
          <w:rFonts w:ascii="Times New Roman" w:hAnsi="Times New Roman" w:cs="Times New Roman"/>
          <w:color w:val="000000" w:themeColor="text1"/>
          <w:sz w:val="28"/>
          <w:szCs w:val="28"/>
        </w:rPr>
      </w:pPr>
      <w:bookmarkStart w:id="0" w:name="sub_1"/>
      <w:r w:rsidRPr="00F7622F">
        <w:rPr>
          <w:rStyle w:val="ac"/>
          <w:rFonts w:ascii="Times New Roman" w:hAnsi="Times New Roman" w:cs="Times New Roman"/>
          <w:color w:val="000000" w:themeColor="text1"/>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на основании инициативного письма Прокуратуры Ленинского района,  руководствуясь  Уставом </w:t>
      </w:r>
      <w:r w:rsidR="001C68E5">
        <w:rPr>
          <w:rStyle w:val="ac"/>
          <w:rFonts w:ascii="Times New Roman" w:hAnsi="Times New Roman" w:cs="Times New Roman"/>
          <w:color w:val="000000" w:themeColor="text1"/>
          <w:sz w:val="28"/>
          <w:szCs w:val="28"/>
        </w:rPr>
        <w:t>Войковс</w:t>
      </w:r>
      <w:r w:rsidRPr="00F7622F">
        <w:rPr>
          <w:rStyle w:val="ac"/>
          <w:rFonts w:ascii="Times New Roman" w:hAnsi="Times New Roman" w:cs="Times New Roman"/>
          <w:color w:val="000000" w:themeColor="text1"/>
          <w:sz w:val="28"/>
          <w:szCs w:val="28"/>
        </w:rPr>
        <w:t xml:space="preserve">кого сельского поселения, администрация </w:t>
      </w:r>
      <w:r w:rsidR="001C68E5">
        <w:rPr>
          <w:rStyle w:val="ac"/>
          <w:rFonts w:ascii="Times New Roman" w:hAnsi="Times New Roman" w:cs="Times New Roman"/>
          <w:color w:val="000000" w:themeColor="text1"/>
          <w:sz w:val="28"/>
          <w:szCs w:val="28"/>
        </w:rPr>
        <w:t>Войковс</w:t>
      </w:r>
      <w:r w:rsidRPr="00F7622F">
        <w:rPr>
          <w:rStyle w:val="ac"/>
          <w:rFonts w:ascii="Times New Roman" w:hAnsi="Times New Roman" w:cs="Times New Roman"/>
          <w:color w:val="000000" w:themeColor="text1"/>
          <w:sz w:val="28"/>
          <w:szCs w:val="28"/>
        </w:rPr>
        <w:t>кого сельского поселения</w:t>
      </w:r>
    </w:p>
    <w:p w:rsidR="00F7622F" w:rsidRPr="00F7622F" w:rsidRDefault="00F7622F" w:rsidP="00F7622F">
      <w:pPr>
        <w:pStyle w:val="ab"/>
        <w:ind w:firstLine="567"/>
        <w:jc w:val="both"/>
        <w:rPr>
          <w:rStyle w:val="ac"/>
          <w:rFonts w:ascii="Times New Roman" w:hAnsi="Times New Roman" w:cs="Times New Roman"/>
          <w:color w:val="000000" w:themeColor="text1"/>
          <w:sz w:val="28"/>
          <w:szCs w:val="28"/>
        </w:rPr>
      </w:pPr>
    </w:p>
    <w:p w:rsidR="00F7622F" w:rsidRDefault="00F7622F" w:rsidP="00F7622F">
      <w:pPr>
        <w:pStyle w:val="ab"/>
        <w:ind w:firstLine="567"/>
        <w:jc w:val="center"/>
        <w:rPr>
          <w:rFonts w:ascii="Times New Roman" w:hAnsi="Times New Roman" w:cs="Times New Roman"/>
          <w:b/>
          <w:color w:val="000000" w:themeColor="text1"/>
          <w:sz w:val="28"/>
          <w:szCs w:val="28"/>
        </w:rPr>
      </w:pPr>
      <w:r w:rsidRPr="00F7622F">
        <w:rPr>
          <w:rFonts w:ascii="Times New Roman" w:hAnsi="Times New Roman" w:cs="Times New Roman"/>
          <w:b/>
          <w:color w:val="000000" w:themeColor="text1"/>
          <w:sz w:val="28"/>
          <w:szCs w:val="28"/>
        </w:rPr>
        <w:t>ПОСТАНОВЛЯЕТ:</w:t>
      </w:r>
    </w:p>
    <w:p w:rsidR="00F7622F" w:rsidRPr="00F7622F" w:rsidRDefault="00F7622F" w:rsidP="00F7622F">
      <w:pPr>
        <w:pStyle w:val="ab"/>
        <w:ind w:firstLine="567"/>
        <w:jc w:val="center"/>
        <w:rPr>
          <w:rFonts w:ascii="Times New Roman" w:hAnsi="Times New Roman" w:cs="Times New Roman"/>
          <w:b/>
          <w:color w:val="000000" w:themeColor="text1"/>
          <w:sz w:val="28"/>
          <w:szCs w:val="28"/>
        </w:rPr>
      </w:pPr>
    </w:p>
    <w:p w:rsidR="00F7622F" w:rsidRPr="00F7622F" w:rsidRDefault="00F7622F" w:rsidP="00F7622F">
      <w:pPr>
        <w:pStyle w:val="ab"/>
        <w:ind w:firstLine="567"/>
        <w:jc w:val="both"/>
        <w:rPr>
          <w:rFonts w:ascii="Times New Roman" w:hAnsi="Times New Roman" w:cs="Times New Roman"/>
          <w:color w:val="000000" w:themeColor="text1"/>
          <w:sz w:val="28"/>
          <w:szCs w:val="28"/>
        </w:rPr>
      </w:pPr>
      <w:r w:rsidRPr="00F7622F">
        <w:rPr>
          <w:rFonts w:ascii="Times New Roman" w:hAnsi="Times New Roman" w:cs="Times New Roman"/>
          <w:color w:val="000000" w:themeColor="text1"/>
          <w:sz w:val="28"/>
          <w:szCs w:val="28"/>
        </w:rPr>
        <w:t>1. Утвердить Положение о согласовании и утверждении уставов казачьих обществ  (прилагается).</w:t>
      </w:r>
    </w:p>
    <w:p w:rsidR="00F7622F" w:rsidRPr="00F7622F" w:rsidRDefault="00F7622F" w:rsidP="00F7622F">
      <w:pPr>
        <w:pStyle w:val="ab"/>
        <w:ind w:firstLine="567"/>
        <w:jc w:val="both"/>
        <w:rPr>
          <w:rFonts w:ascii="Times New Roman" w:hAnsi="Times New Roman" w:cs="Times New Roman"/>
          <w:color w:val="000000" w:themeColor="text1"/>
          <w:sz w:val="28"/>
          <w:szCs w:val="28"/>
        </w:rPr>
      </w:pPr>
    </w:p>
    <w:p w:rsidR="00F7622F" w:rsidRPr="008D3F39" w:rsidRDefault="00F7622F" w:rsidP="00F7622F">
      <w:pPr>
        <w:pStyle w:val="ab"/>
        <w:ind w:firstLine="567"/>
        <w:jc w:val="both"/>
        <w:rPr>
          <w:rFonts w:ascii="Times New Roman" w:hAnsi="Times New Roman" w:cs="Times New Roman"/>
          <w:color w:val="000000" w:themeColor="text1"/>
          <w:sz w:val="28"/>
          <w:szCs w:val="28"/>
          <w:u w:val="single"/>
        </w:rPr>
      </w:pPr>
      <w:r w:rsidRPr="00F7622F">
        <w:rPr>
          <w:rStyle w:val="ac"/>
          <w:rFonts w:ascii="Times New Roman" w:hAnsi="Times New Roman" w:cs="Times New Roman"/>
          <w:color w:val="000000" w:themeColor="text1"/>
          <w:sz w:val="28"/>
          <w:szCs w:val="28"/>
        </w:rPr>
        <w:t xml:space="preserve">2. </w:t>
      </w:r>
      <w:r w:rsidRPr="00F7622F">
        <w:rPr>
          <w:rFonts w:ascii="Times New Roman" w:hAnsi="Times New Roman" w:cs="Times New Roman"/>
          <w:color w:val="000000" w:themeColor="text1"/>
          <w:sz w:val="28"/>
          <w:szCs w:val="28"/>
        </w:rPr>
        <w:t xml:space="preserve">Опубликовать настоящее постановление на официальном сайте муниципального образования </w:t>
      </w:r>
      <w:r w:rsidR="001C68E5">
        <w:rPr>
          <w:rFonts w:ascii="Times New Roman" w:hAnsi="Times New Roman" w:cs="Times New Roman"/>
          <w:color w:val="000000" w:themeColor="text1"/>
          <w:sz w:val="28"/>
          <w:szCs w:val="28"/>
        </w:rPr>
        <w:t>Войковс</w:t>
      </w:r>
      <w:r w:rsidRPr="00F7622F">
        <w:rPr>
          <w:rFonts w:ascii="Times New Roman" w:hAnsi="Times New Roman" w:cs="Times New Roman"/>
          <w:color w:val="000000" w:themeColor="text1"/>
          <w:sz w:val="28"/>
          <w:szCs w:val="28"/>
        </w:rPr>
        <w:t xml:space="preserve">кое сельское поселение Ленинского района Республики Крым в информационно – телекоммуникационной сети «Интернет» на портале муниципальных образований Республики Крым и на официальном сайте администрации </w:t>
      </w:r>
      <w:r w:rsidR="001C68E5">
        <w:rPr>
          <w:rFonts w:ascii="Times New Roman" w:hAnsi="Times New Roman" w:cs="Times New Roman"/>
          <w:color w:val="000000" w:themeColor="text1"/>
          <w:sz w:val="28"/>
          <w:szCs w:val="28"/>
        </w:rPr>
        <w:t>Войковс</w:t>
      </w:r>
      <w:r w:rsidRPr="00F7622F">
        <w:rPr>
          <w:rFonts w:ascii="Times New Roman" w:hAnsi="Times New Roman" w:cs="Times New Roman"/>
          <w:color w:val="000000" w:themeColor="text1"/>
          <w:sz w:val="28"/>
          <w:szCs w:val="28"/>
        </w:rPr>
        <w:t xml:space="preserve">кого сельского поселения по адресу: </w:t>
      </w:r>
      <w:r w:rsidR="008D3F39" w:rsidRPr="008D3F39">
        <w:rPr>
          <w:rFonts w:ascii="Times New Roman" w:hAnsi="Times New Roman"/>
          <w:sz w:val="28"/>
          <w:szCs w:val="28"/>
          <w:u w:val="single"/>
          <w:lang w:val="en-US"/>
        </w:rPr>
        <w:t>www</w:t>
      </w:r>
      <w:r w:rsidR="008D3F39" w:rsidRPr="008D3F39">
        <w:rPr>
          <w:rFonts w:ascii="Times New Roman" w:hAnsi="Times New Roman"/>
          <w:sz w:val="28"/>
          <w:szCs w:val="28"/>
          <w:u w:val="single"/>
        </w:rPr>
        <w:t>.</w:t>
      </w:r>
      <w:hyperlink r:id="rId6" w:tgtFrame="_blank" w:history="1">
        <w:r w:rsidR="008D3F39" w:rsidRPr="008D3F39">
          <w:rPr>
            <w:rStyle w:val="a4"/>
            <w:rFonts w:ascii="Times New Roman" w:hAnsi="Times New Roman"/>
            <w:color w:val="000000"/>
            <w:sz w:val="28"/>
            <w:szCs w:val="28"/>
            <w:shd w:val="clear" w:color="auto" w:fill="FFFFFF"/>
          </w:rPr>
          <w:t>http://voikovosovet.ru/</w:t>
        </w:r>
      </w:hyperlink>
    </w:p>
    <w:p w:rsidR="00F7622F" w:rsidRPr="008D3F39" w:rsidRDefault="00F7622F" w:rsidP="00F7622F">
      <w:pPr>
        <w:pStyle w:val="ab"/>
        <w:ind w:firstLine="567"/>
        <w:jc w:val="both"/>
        <w:rPr>
          <w:rFonts w:ascii="Times New Roman" w:hAnsi="Times New Roman" w:cs="Times New Roman"/>
          <w:color w:val="000000" w:themeColor="text1"/>
          <w:sz w:val="28"/>
          <w:szCs w:val="28"/>
          <w:u w:val="single"/>
        </w:rPr>
      </w:pPr>
    </w:p>
    <w:p w:rsidR="00F7622F" w:rsidRPr="00F7622F" w:rsidRDefault="008D3F39" w:rsidP="00F7622F">
      <w:pPr>
        <w:pStyle w:val="ab"/>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bookmarkStart w:id="1" w:name="_GoBack"/>
      <w:bookmarkEnd w:id="1"/>
      <w:r w:rsidR="00F7622F" w:rsidRPr="00F7622F">
        <w:rPr>
          <w:rFonts w:ascii="Times New Roman" w:hAnsi="Times New Roman" w:cs="Times New Roman"/>
          <w:color w:val="000000" w:themeColor="text1"/>
          <w:sz w:val="28"/>
          <w:szCs w:val="28"/>
        </w:rPr>
        <w:t>. Постановление вступает в силу со дня его опубликования.</w:t>
      </w:r>
    </w:p>
    <w:p w:rsidR="00F7622F" w:rsidRPr="00F7622F" w:rsidRDefault="00F7622F" w:rsidP="00F7622F">
      <w:pPr>
        <w:pStyle w:val="ab"/>
        <w:ind w:firstLine="567"/>
        <w:jc w:val="both"/>
        <w:rPr>
          <w:rFonts w:ascii="Times New Roman" w:hAnsi="Times New Roman" w:cs="Times New Roman"/>
          <w:color w:val="000000" w:themeColor="text1"/>
          <w:sz w:val="28"/>
          <w:szCs w:val="28"/>
        </w:rPr>
      </w:pPr>
      <w:r w:rsidRPr="00F7622F">
        <w:rPr>
          <w:rFonts w:ascii="Times New Roman" w:hAnsi="Times New Roman" w:cs="Times New Roman"/>
          <w:color w:val="000000" w:themeColor="text1"/>
          <w:sz w:val="28"/>
          <w:szCs w:val="28"/>
        </w:rPr>
        <w:t xml:space="preserve"> </w:t>
      </w:r>
    </w:p>
    <w:p w:rsidR="00F7622F" w:rsidRPr="00F7622F" w:rsidRDefault="00F7622F" w:rsidP="00F7622F">
      <w:pPr>
        <w:pStyle w:val="ab"/>
        <w:ind w:firstLine="567"/>
        <w:jc w:val="both"/>
        <w:rPr>
          <w:rFonts w:ascii="Times New Roman" w:hAnsi="Times New Roman" w:cs="Times New Roman"/>
          <w:color w:val="000000" w:themeColor="text1"/>
          <w:sz w:val="28"/>
          <w:szCs w:val="28"/>
        </w:rPr>
      </w:pPr>
    </w:p>
    <w:p w:rsidR="00F7622F" w:rsidRPr="00F7622F" w:rsidRDefault="00F7622F" w:rsidP="00F7622F">
      <w:pPr>
        <w:pStyle w:val="ab"/>
        <w:jc w:val="both"/>
        <w:rPr>
          <w:rFonts w:ascii="Times New Roman" w:hAnsi="Times New Roman" w:cs="Times New Roman"/>
          <w:color w:val="000000" w:themeColor="text1"/>
          <w:sz w:val="28"/>
          <w:szCs w:val="28"/>
        </w:rPr>
      </w:pPr>
    </w:p>
    <w:p w:rsidR="00F7622F" w:rsidRPr="00F7622F" w:rsidRDefault="00F7622F" w:rsidP="00F7622F">
      <w:pPr>
        <w:pStyle w:val="ab"/>
        <w:jc w:val="both"/>
        <w:rPr>
          <w:rFonts w:ascii="Times New Roman" w:hAnsi="Times New Roman" w:cs="Times New Roman"/>
          <w:color w:val="000000" w:themeColor="text1"/>
          <w:sz w:val="28"/>
          <w:szCs w:val="28"/>
        </w:rPr>
      </w:pPr>
      <w:r w:rsidRPr="00F7622F">
        <w:rPr>
          <w:rFonts w:ascii="Times New Roman" w:hAnsi="Times New Roman" w:cs="Times New Roman"/>
          <w:color w:val="000000" w:themeColor="text1"/>
          <w:sz w:val="28"/>
          <w:szCs w:val="28"/>
        </w:rPr>
        <w:t>Глава администрации</w:t>
      </w:r>
    </w:p>
    <w:p w:rsidR="00F7622F" w:rsidRPr="00F7622F" w:rsidRDefault="001C68E5" w:rsidP="00F7622F">
      <w:pPr>
        <w:pStyle w:val="ab"/>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Войковс</w:t>
      </w:r>
      <w:r w:rsidR="00F7622F" w:rsidRPr="00F7622F">
        <w:rPr>
          <w:rFonts w:ascii="Times New Roman" w:hAnsi="Times New Roman" w:cs="Times New Roman"/>
          <w:color w:val="000000" w:themeColor="text1"/>
          <w:sz w:val="28"/>
          <w:szCs w:val="28"/>
        </w:rPr>
        <w:t>кого сельского поселения</w:t>
      </w:r>
      <w:r w:rsidR="00F7622F" w:rsidRPr="00F7622F">
        <w:rPr>
          <w:rFonts w:ascii="Times New Roman" w:hAnsi="Times New Roman" w:cs="Times New Roman"/>
          <w:color w:val="000000" w:themeColor="text1"/>
          <w:sz w:val="28"/>
          <w:szCs w:val="28"/>
        </w:rPr>
        <w:tab/>
        <w:t xml:space="preserve">                                  </w:t>
      </w:r>
      <w:bookmarkEnd w:id="0"/>
      <w:r>
        <w:rPr>
          <w:rFonts w:ascii="Times New Roman" w:hAnsi="Times New Roman" w:cs="Times New Roman"/>
          <w:color w:val="000000" w:themeColor="text1"/>
          <w:sz w:val="28"/>
          <w:szCs w:val="28"/>
        </w:rPr>
        <w:t>И.В.Крутьков</w:t>
      </w:r>
      <w:r w:rsidR="00F7622F" w:rsidRPr="00F7622F">
        <w:rPr>
          <w:rFonts w:ascii="Times New Roman" w:hAnsi="Times New Roman" w:cs="Times New Roman"/>
          <w:color w:val="000000" w:themeColor="text1"/>
          <w:sz w:val="28"/>
          <w:szCs w:val="28"/>
        </w:rPr>
        <w:t xml:space="preserve"> </w:t>
      </w:r>
    </w:p>
    <w:p w:rsidR="00F7622F" w:rsidRPr="00F7622F" w:rsidRDefault="00F7622F" w:rsidP="00F7622F">
      <w:pPr>
        <w:ind w:left="20" w:right="44"/>
        <w:rPr>
          <w:color w:val="000000" w:themeColor="text1"/>
          <w:sz w:val="28"/>
          <w:szCs w:val="28"/>
        </w:rPr>
      </w:pPr>
    </w:p>
    <w:p w:rsidR="00F7622F" w:rsidRPr="00F7622F" w:rsidRDefault="00F7622F"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F7622F" w:rsidRPr="00F7622F" w:rsidRDefault="00F7622F"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F7622F" w:rsidRPr="00F7622F" w:rsidRDefault="00F7622F"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F7622F" w:rsidRPr="00F7622F" w:rsidRDefault="00F7622F"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F7622F" w:rsidRPr="00F7622F" w:rsidRDefault="00F7622F"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F7622F" w:rsidRPr="00F7622F" w:rsidRDefault="00F7622F"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027FA1" w:rsidRPr="00F7622F" w:rsidRDefault="00503417"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F7622F">
        <w:rPr>
          <w:rFonts w:ascii="Times New Roman" w:eastAsia="Times New Roman" w:hAnsi="Times New Roman" w:cs="Times New Roman"/>
          <w:b/>
          <w:bCs/>
          <w:color w:val="000000" w:themeColor="text1"/>
          <w:sz w:val="28"/>
          <w:szCs w:val="28"/>
          <w:lang w:eastAsia="ru-RU"/>
        </w:rPr>
        <w:t>ПОЛОЖЕНИЕ</w:t>
      </w:r>
      <w:r w:rsidR="00027FA1" w:rsidRPr="00F7622F">
        <w:rPr>
          <w:rFonts w:ascii="Times New Roman" w:eastAsia="Times New Roman" w:hAnsi="Times New Roman" w:cs="Times New Roman"/>
          <w:b/>
          <w:bCs/>
          <w:color w:val="000000" w:themeColor="text1"/>
          <w:sz w:val="28"/>
          <w:szCs w:val="28"/>
          <w:lang w:eastAsia="ru-RU"/>
        </w:rPr>
        <w:t xml:space="preserve"> </w:t>
      </w:r>
    </w:p>
    <w:p w:rsidR="00503417" w:rsidRPr="00F7622F" w:rsidRDefault="00503417" w:rsidP="00027FA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F7622F">
        <w:rPr>
          <w:rFonts w:ascii="Times New Roman" w:eastAsia="Times New Roman" w:hAnsi="Times New Roman" w:cs="Times New Roman"/>
          <w:b/>
          <w:bCs/>
          <w:color w:val="000000" w:themeColor="text1"/>
          <w:sz w:val="28"/>
          <w:szCs w:val="28"/>
          <w:lang w:eastAsia="ru-RU"/>
        </w:rPr>
        <w:t>О СОГЛАСОВАНИИ И УТВЕРЖДЕНИИ УСТАВОВ КАЗАЧЬИХ ОБЩЕСТВ</w:t>
      </w:r>
    </w:p>
    <w:p w:rsidR="00503417" w:rsidRPr="00F7622F" w:rsidRDefault="00503417" w:rsidP="00027FA1">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 Настоящее положение определяет перечень основных документов, необходимых для согласования и утверждения уставов казачьих обществ, указанных в пунктах 3.2 - 3.5</w:t>
      </w:r>
      <w:r w:rsidR="00416EB1" w:rsidRPr="00F7622F">
        <w:rPr>
          <w:rFonts w:ascii="Times New Roman" w:eastAsia="Times New Roman" w:hAnsi="Times New Roman" w:cs="Times New Roman"/>
          <w:color w:val="000000" w:themeColor="text1"/>
          <w:sz w:val="28"/>
          <w:szCs w:val="28"/>
          <w:lang w:eastAsia="ru-RU"/>
        </w:rPr>
        <w:t xml:space="preserve"> </w:t>
      </w:r>
      <w:hyperlink r:id="rId7" w:history="1">
        <w:r w:rsidRPr="00F7622F">
          <w:rPr>
            <w:rFonts w:ascii="Times New Roman" w:eastAsia="Times New Roman" w:hAnsi="Times New Roman" w:cs="Times New Roman"/>
            <w:color w:val="000000" w:themeColor="text1"/>
            <w:sz w:val="28"/>
            <w:szCs w:val="28"/>
            <w:bdr w:val="none" w:sz="0" w:space="0" w:color="auto" w:frame="1"/>
            <w:lang w:eastAsia="ru-RU"/>
          </w:rPr>
          <w:t>Указа Презид</w:t>
        </w:r>
        <w:r w:rsidR="00416EB1" w:rsidRPr="00F7622F">
          <w:rPr>
            <w:rFonts w:ascii="Times New Roman" w:eastAsia="Times New Roman" w:hAnsi="Times New Roman" w:cs="Times New Roman"/>
            <w:color w:val="000000" w:themeColor="text1"/>
            <w:sz w:val="28"/>
            <w:szCs w:val="28"/>
            <w:bdr w:val="none" w:sz="0" w:space="0" w:color="auto" w:frame="1"/>
            <w:lang w:eastAsia="ru-RU"/>
          </w:rPr>
          <w:t>ента Российской Федерации от 15.06.</w:t>
        </w:r>
        <w:r w:rsidRPr="00F7622F">
          <w:rPr>
            <w:rFonts w:ascii="Times New Roman" w:eastAsia="Times New Roman" w:hAnsi="Times New Roman" w:cs="Times New Roman"/>
            <w:color w:val="000000" w:themeColor="text1"/>
            <w:sz w:val="28"/>
            <w:szCs w:val="28"/>
            <w:bdr w:val="none" w:sz="0" w:space="0" w:color="auto" w:frame="1"/>
            <w:lang w:eastAsia="ru-RU"/>
          </w:rPr>
          <w:t xml:space="preserve">1992 </w:t>
        </w:r>
        <w:r w:rsidR="00416EB1" w:rsidRPr="00F7622F">
          <w:rPr>
            <w:rFonts w:ascii="Times New Roman" w:eastAsia="Times New Roman" w:hAnsi="Times New Roman" w:cs="Times New Roman"/>
            <w:color w:val="000000" w:themeColor="text1"/>
            <w:sz w:val="28"/>
            <w:szCs w:val="28"/>
            <w:bdr w:val="none" w:sz="0" w:space="0" w:color="auto" w:frame="1"/>
            <w:lang w:eastAsia="ru-RU"/>
          </w:rPr>
          <w:t>№</w:t>
        </w:r>
        <w:r w:rsidRPr="00F7622F">
          <w:rPr>
            <w:rFonts w:ascii="Times New Roman" w:eastAsia="Times New Roman" w:hAnsi="Times New Roman" w:cs="Times New Roman"/>
            <w:color w:val="000000" w:themeColor="text1"/>
            <w:sz w:val="28"/>
            <w:szCs w:val="28"/>
            <w:bdr w:val="none" w:sz="0" w:space="0" w:color="auto" w:frame="1"/>
            <w:lang w:eastAsia="ru-RU"/>
          </w:rPr>
          <w:t xml:space="preserve"> 632</w:t>
        </w:r>
      </w:hyperlink>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 xml:space="preserve">О мерах по реализации Закона Российской Федерации </w:t>
      </w:r>
      <w:r w:rsidR="00416EB1"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О</w:t>
      </w:r>
      <w:r w:rsidR="00416EB1" w:rsidRPr="00F7622F">
        <w:rPr>
          <w:rFonts w:ascii="Times New Roman" w:eastAsia="Times New Roman" w:hAnsi="Times New Roman" w:cs="Times New Roman"/>
          <w:color w:val="000000" w:themeColor="text1"/>
          <w:sz w:val="28"/>
          <w:szCs w:val="28"/>
          <w:lang w:eastAsia="ru-RU"/>
        </w:rPr>
        <w:t> </w:t>
      </w:r>
      <w:r w:rsidRPr="00F7622F">
        <w:rPr>
          <w:rFonts w:ascii="Times New Roman" w:eastAsia="Times New Roman" w:hAnsi="Times New Roman" w:cs="Times New Roman"/>
          <w:color w:val="000000" w:themeColor="text1"/>
          <w:sz w:val="28"/>
          <w:szCs w:val="28"/>
          <w:lang w:eastAsia="ru-RU"/>
        </w:rPr>
        <w:t>реабилитации репрессированных народов</w:t>
      </w:r>
      <w:r w:rsidR="00416EB1"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в отношении казачества</w:t>
      </w:r>
      <w:r w:rsidR="00416EB1"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(Ведомости Съезда народных депутатов Российской Федерации и Верховного Совета Российской Федерации, 1992, </w:t>
      </w:r>
      <w:r w:rsidR="00416EB1"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25, ст. 1429; Собрание законодательства Российской Федерации, 2003, </w:t>
      </w:r>
      <w:r w:rsidR="00416EB1"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9, ст. 851; 2019, </w:t>
      </w:r>
      <w:r w:rsidR="00416EB1"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35, ст. 4949), предельные сроки и общий порядок их представления и рассмотрения, общий порядок принятия решений о согласов</w:t>
      </w:r>
      <w:r w:rsidR="001D42DD" w:rsidRPr="00F7622F">
        <w:rPr>
          <w:rFonts w:ascii="Times New Roman" w:eastAsia="Times New Roman" w:hAnsi="Times New Roman" w:cs="Times New Roman"/>
          <w:color w:val="000000" w:themeColor="text1"/>
          <w:sz w:val="28"/>
          <w:szCs w:val="28"/>
          <w:lang w:eastAsia="ru-RU"/>
        </w:rPr>
        <w:t>ании и утверждении этих уставов</w:t>
      </w:r>
      <w:r w:rsidRPr="00F7622F">
        <w:rPr>
          <w:rFonts w:ascii="Times New Roman" w:eastAsia="Times New Roman" w:hAnsi="Times New Roman" w:cs="Times New Roman"/>
          <w:color w:val="000000" w:themeColor="text1"/>
          <w:sz w:val="28"/>
          <w:szCs w:val="28"/>
          <w:lang w:eastAsia="ru-RU"/>
        </w:rPr>
        <w:t>.</w:t>
      </w:r>
    </w:p>
    <w:p w:rsidR="00503417" w:rsidRPr="00F7622F" w:rsidRDefault="00503417" w:rsidP="00F7536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 Уставы казачьих обществ, создаваемых (действующих) на территориях городских, сельских поселений, муниципальных</w:t>
      </w:r>
      <w:r w:rsidR="00F75365" w:rsidRPr="00F7622F">
        <w:rPr>
          <w:rFonts w:ascii="Times New Roman" w:eastAsia="Times New Roman" w:hAnsi="Times New Roman" w:cs="Times New Roman"/>
          <w:color w:val="000000" w:themeColor="text1"/>
          <w:sz w:val="28"/>
          <w:szCs w:val="28"/>
          <w:lang w:eastAsia="ru-RU"/>
        </w:rPr>
        <w:t xml:space="preserve"> районов </w:t>
      </w:r>
      <w:r w:rsidRPr="00F7622F">
        <w:rPr>
          <w:rFonts w:ascii="Times New Roman" w:eastAsia="Times New Roman" w:hAnsi="Times New Roman" w:cs="Times New Roman"/>
          <w:color w:val="000000" w:themeColor="text1"/>
          <w:sz w:val="28"/>
          <w:szCs w:val="28"/>
          <w:lang w:eastAsia="ru-RU"/>
        </w:rPr>
        <w:t>согласовываются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503417" w:rsidRPr="00F7622F" w:rsidRDefault="00503417" w:rsidP="00F7536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3. Уставы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503417" w:rsidRPr="00F7622F" w:rsidRDefault="00F75365" w:rsidP="00F7536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4</w:t>
      </w:r>
      <w:r w:rsidR="00503417" w:rsidRPr="00F7622F">
        <w:rPr>
          <w:rFonts w:ascii="Times New Roman" w:eastAsia="Times New Roman" w:hAnsi="Times New Roman" w:cs="Times New Roman"/>
          <w:color w:val="000000" w:themeColor="text1"/>
          <w:sz w:val="28"/>
          <w:szCs w:val="28"/>
          <w:lang w:eastAsia="ru-RU"/>
        </w:rPr>
        <w:t>. Уставы районных (юртовых) казачьих обществ, создаваемых (действующих) на территориях муниципальных районов, согласовываются с атаманом окружного (отдельского) казачьего общества (если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5</w:t>
      </w:r>
      <w:r w:rsidR="00503417" w:rsidRPr="00F7622F">
        <w:rPr>
          <w:rFonts w:ascii="Times New Roman" w:eastAsia="Times New Roman" w:hAnsi="Times New Roman" w:cs="Times New Roman"/>
          <w:color w:val="000000" w:themeColor="text1"/>
          <w:sz w:val="28"/>
          <w:szCs w:val="28"/>
          <w:lang w:eastAsia="ru-RU"/>
        </w:rPr>
        <w:t>. Согласование уставов казачьих обществ осуществляется после:</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принятия учредительным собранием (кругом, сбором) решения об учреждении казачьего общества;</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принятия высшим органом управления казачьего общества решения об утверждении устава этого казачьего общества.</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6</w:t>
      </w:r>
      <w:r w:rsidR="00503417" w:rsidRPr="00F7622F">
        <w:rPr>
          <w:rFonts w:ascii="Times New Roman" w:eastAsia="Times New Roman" w:hAnsi="Times New Roman" w:cs="Times New Roman"/>
          <w:color w:val="000000" w:themeColor="text1"/>
          <w:sz w:val="28"/>
          <w:szCs w:val="28"/>
          <w:lang w:eastAsia="ru-RU"/>
        </w:rPr>
        <w:t xml:space="preserve">.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пунктах 2 </w:t>
      </w:r>
      <w:r w:rsidRPr="00F7622F">
        <w:rPr>
          <w:rFonts w:ascii="Times New Roman" w:eastAsia="Times New Roman" w:hAnsi="Times New Roman" w:cs="Times New Roman"/>
          <w:color w:val="000000" w:themeColor="text1"/>
          <w:sz w:val="28"/>
          <w:szCs w:val="28"/>
          <w:lang w:eastAsia="ru-RU"/>
        </w:rPr>
        <w:t>–</w:t>
      </w:r>
      <w:r w:rsidR="00503417"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4</w:t>
      </w:r>
      <w:r w:rsidR="00503417" w:rsidRPr="00F7622F">
        <w:rPr>
          <w:rFonts w:ascii="Times New Roman" w:eastAsia="Times New Roman" w:hAnsi="Times New Roman" w:cs="Times New Roman"/>
          <w:color w:val="000000" w:themeColor="text1"/>
          <w:sz w:val="28"/>
          <w:szCs w:val="28"/>
          <w:lang w:eastAsia="ru-RU"/>
        </w:rPr>
        <w:t xml:space="preserve"> настоящего положения, представление о согласовании устава казачьего общества. К представлению прилагаются: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lastRenderedPageBreak/>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w:t>
      </w:r>
      <w:r w:rsidR="00416EB1" w:rsidRPr="00F7622F">
        <w:rPr>
          <w:rFonts w:ascii="Times New Roman" w:eastAsia="Times New Roman" w:hAnsi="Times New Roman" w:cs="Times New Roman"/>
          <w:color w:val="000000" w:themeColor="text1"/>
          <w:sz w:val="28"/>
          <w:szCs w:val="28"/>
          <w:lang w:eastAsia="ru-RU"/>
        </w:rPr>
        <w:t xml:space="preserve"> </w:t>
      </w:r>
      <w:hyperlink r:id="rId8" w:history="1">
        <w:r w:rsidRPr="00F7622F">
          <w:rPr>
            <w:rFonts w:ascii="Times New Roman" w:eastAsia="Times New Roman" w:hAnsi="Times New Roman" w:cs="Times New Roman"/>
            <w:color w:val="000000" w:themeColor="text1"/>
            <w:sz w:val="28"/>
            <w:szCs w:val="28"/>
            <w:bdr w:val="none" w:sz="0" w:space="0" w:color="auto" w:frame="1"/>
            <w:lang w:eastAsia="ru-RU"/>
          </w:rPr>
          <w:t>Гражданского кодекса Российской Федерации</w:t>
        </w:r>
      </w:hyperlink>
      <w:r w:rsidRPr="00F7622F">
        <w:rPr>
          <w:rFonts w:ascii="Times New Roman" w:eastAsia="Times New Roman" w:hAnsi="Times New Roman" w:cs="Times New Roman"/>
          <w:color w:val="000000" w:themeColor="text1"/>
          <w:sz w:val="28"/>
          <w:szCs w:val="28"/>
          <w:lang w:eastAsia="ru-RU"/>
        </w:rPr>
        <w:t xml:space="preserve"> и иными федеральными законами в сфере деятельности некоммерческих организаций, а также уставом казачьего общества;</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устав казачьего общества в новой редакции.</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7</w:t>
      </w:r>
      <w:r w:rsidR="00503417" w:rsidRPr="00F7622F">
        <w:rPr>
          <w:rFonts w:ascii="Times New Roman" w:eastAsia="Times New Roman" w:hAnsi="Times New Roman" w:cs="Times New Roman"/>
          <w:color w:val="000000" w:themeColor="text1"/>
          <w:sz w:val="28"/>
          <w:szCs w:val="28"/>
          <w:lang w:eastAsia="ru-RU"/>
        </w:rPr>
        <w:t>.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пунктах 2 - 9 настоящего положения, представление о согласовании устава казачьего общества. К представлению прилагаются: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w:t>
      </w:r>
      <w:r w:rsidR="00416EB1" w:rsidRPr="00F7622F">
        <w:rPr>
          <w:rFonts w:ascii="Times New Roman" w:eastAsia="Times New Roman" w:hAnsi="Times New Roman" w:cs="Times New Roman"/>
          <w:color w:val="000000" w:themeColor="text1"/>
          <w:sz w:val="28"/>
          <w:szCs w:val="28"/>
          <w:lang w:eastAsia="ru-RU"/>
        </w:rPr>
        <w:t xml:space="preserve"> </w:t>
      </w:r>
      <w:hyperlink r:id="rId9" w:history="1">
        <w:r w:rsidRPr="00F7622F">
          <w:rPr>
            <w:rFonts w:ascii="Times New Roman" w:eastAsia="Times New Roman" w:hAnsi="Times New Roman" w:cs="Times New Roman"/>
            <w:color w:val="000000" w:themeColor="text1"/>
            <w:sz w:val="28"/>
            <w:szCs w:val="28"/>
            <w:bdr w:val="none" w:sz="0" w:space="0" w:color="auto" w:frame="1"/>
            <w:lang w:eastAsia="ru-RU"/>
          </w:rPr>
          <w:t>Гражданского кодекса Российской Федерации</w:t>
        </w:r>
      </w:hyperlink>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и иными федеральными законами в сфере деятельности некоммерческих организаций;</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б) копия протокола учредительного собрания (круга, сбора), содержащего решение об утверждении устава казачьего общества;</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устав казачьего общества.</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8</w:t>
      </w:r>
      <w:r w:rsidR="00503417" w:rsidRPr="00F7622F">
        <w:rPr>
          <w:rFonts w:ascii="Times New Roman" w:eastAsia="Times New Roman" w:hAnsi="Times New Roman" w:cs="Times New Roman"/>
          <w:color w:val="000000" w:themeColor="text1"/>
          <w:sz w:val="28"/>
          <w:szCs w:val="28"/>
          <w:lang w:eastAsia="ru-RU"/>
        </w:rPr>
        <w:t>.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2 - 9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9</w:t>
      </w:r>
      <w:r w:rsidR="00503417" w:rsidRPr="00F7622F">
        <w:rPr>
          <w:rFonts w:ascii="Times New Roman" w:eastAsia="Times New Roman" w:hAnsi="Times New Roman" w:cs="Times New Roman"/>
          <w:color w:val="000000" w:themeColor="text1"/>
          <w:sz w:val="28"/>
          <w:szCs w:val="28"/>
          <w:lang w:eastAsia="ru-RU"/>
        </w:rPr>
        <w:t>. Указанные в пунктах 11 и 12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10</w:t>
      </w:r>
      <w:r w:rsidR="00503417" w:rsidRPr="00F7622F">
        <w:rPr>
          <w:rFonts w:ascii="Times New Roman" w:eastAsia="Times New Roman" w:hAnsi="Times New Roman" w:cs="Times New Roman"/>
          <w:color w:val="000000" w:themeColor="text1"/>
          <w:sz w:val="28"/>
          <w:szCs w:val="28"/>
          <w:lang w:eastAsia="ru-RU"/>
        </w:rPr>
        <w:t>.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пунктах 2 - 9 настоящего положения, в течение 14 календарных дней со дня поступления указанных документов.</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11</w:t>
      </w:r>
      <w:r w:rsidR="00503417" w:rsidRPr="00F7622F">
        <w:rPr>
          <w:rFonts w:ascii="Times New Roman" w:eastAsia="Times New Roman" w:hAnsi="Times New Roman" w:cs="Times New Roman"/>
          <w:color w:val="000000" w:themeColor="text1"/>
          <w:sz w:val="28"/>
          <w:szCs w:val="28"/>
          <w:lang w:eastAsia="ru-RU"/>
        </w:rPr>
        <w:t xml:space="preserve">. По истечении срока, установленного пунктом 15 настоящего положения, принимается решение о согласовании либо об отказе в согласовании устава казачьего общества. О принятом решении соответствующее должностное лицо </w:t>
      </w:r>
      <w:r w:rsidR="00503417" w:rsidRPr="00F7622F">
        <w:rPr>
          <w:rFonts w:ascii="Times New Roman" w:eastAsia="Times New Roman" w:hAnsi="Times New Roman" w:cs="Times New Roman"/>
          <w:color w:val="000000" w:themeColor="text1"/>
          <w:sz w:val="28"/>
          <w:szCs w:val="28"/>
          <w:lang w:eastAsia="ru-RU"/>
        </w:rPr>
        <w:lastRenderedPageBreak/>
        <w:t>информирует атамана казачьего общества либо уполномоченное лицо в письменной форме.</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12</w:t>
      </w:r>
      <w:r w:rsidR="00503417" w:rsidRPr="00F7622F">
        <w:rPr>
          <w:rFonts w:ascii="Times New Roman" w:eastAsia="Times New Roman" w:hAnsi="Times New Roman" w:cs="Times New Roman"/>
          <w:color w:val="000000" w:themeColor="text1"/>
          <w:sz w:val="28"/>
          <w:szCs w:val="28"/>
          <w:lang w:eastAsia="ru-RU"/>
        </w:rPr>
        <w:t>.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13</w:t>
      </w:r>
      <w:r w:rsidR="00503417" w:rsidRPr="00F7622F">
        <w:rPr>
          <w:rFonts w:ascii="Times New Roman" w:eastAsia="Times New Roman" w:hAnsi="Times New Roman" w:cs="Times New Roman"/>
          <w:color w:val="000000" w:themeColor="text1"/>
          <w:sz w:val="28"/>
          <w:szCs w:val="28"/>
          <w:lang w:eastAsia="ru-RU"/>
        </w:rPr>
        <w:t>. Согласование устава казачьего общества оформляется служебным письмом, подписанным непосредственно должностными лицами, названными в пунктах 2 - 9 настоящего положения.</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14</w:t>
      </w:r>
      <w:r w:rsidR="00503417" w:rsidRPr="00F7622F">
        <w:rPr>
          <w:rFonts w:ascii="Times New Roman" w:eastAsia="Times New Roman" w:hAnsi="Times New Roman" w:cs="Times New Roman"/>
          <w:color w:val="000000" w:themeColor="text1"/>
          <w:sz w:val="28"/>
          <w:szCs w:val="28"/>
          <w:lang w:eastAsia="ru-RU"/>
        </w:rPr>
        <w:t>. Основаниями для отказа в согласовании устава действующего казачьего общества являются: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несоблюдение требований к порядку созыва и проведения заседания высшего органа управления казачьего общества, установленных главами 4 и 9.1</w:t>
      </w:r>
      <w:r w:rsidR="00416EB1" w:rsidRPr="00F7622F">
        <w:rPr>
          <w:rFonts w:ascii="Times New Roman" w:eastAsia="Times New Roman" w:hAnsi="Times New Roman" w:cs="Times New Roman"/>
          <w:color w:val="000000" w:themeColor="text1"/>
          <w:sz w:val="28"/>
          <w:szCs w:val="28"/>
          <w:lang w:eastAsia="ru-RU"/>
        </w:rPr>
        <w:t xml:space="preserve"> </w:t>
      </w:r>
      <w:hyperlink r:id="rId10" w:history="1">
        <w:r w:rsidRPr="00F7622F">
          <w:rPr>
            <w:rFonts w:ascii="Times New Roman" w:eastAsia="Times New Roman" w:hAnsi="Times New Roman" w:cs="Times New Roman"/>
            <w:color w:val="000000" w:themeColor="text1"/>
            <w:sz w:val="28"/>
            <w:szCs w:val="28"/>
            <w:bdr w:val="none" w:sz="0" w:space="0" w:color="auto" w:frame="1"/>
            <w:lang w:eastAsia="ru-RU"/>
          </w:rPr>
          <w:t>Гражданского кодекса Российской Федерации</w:t>
        </w:r>
      </w:hyperlink>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и иными федеральными законами в сфере деятельности некоммерческих организаций, а также уставом казачьего общества;</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б) непредставление или представление неполного комплекта документов, предусмотренных пунктом 11 настоящего положения, несоблюдение требований к их оформлению, порядку и сроку представления;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наличие в представленных документах недостоверных или неполных сведений.</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15</w:t>
      </w:r>
      <w:r w:rsidR="00503417" w:rsidRPr="00F7622F">
        <w:rPr>
          <w:rFonts w:ascii="Times New Roman" w:eastAsia="Times New Roman" w:hAnsi="Times New Roman" w:cs="Times New Roman"/>
          <w:color w:val="000000" w:themeColor="text1"/>
          <w:sz w:val="28"/>
          <w:szCs w:val="28"/>
          <w:lang w:eastAsia="ru-RU"/>
        </w:rPr>
        <w:t>. Основаниями для отказа в согласовании устава создаваемого казачьего общества являются: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w:t>
      </w:r>
      <w:r w:rsidR="00416EB1" w:rsidRPr="00F7622F">
        <w:rPr>
          <w:rFonts w:ascii="Times New Roman" w:eastAsia="Times New Roman" w:hAnsi="Times New Roman" w:cs="Times New Roman"/>
          <w:color w:val="000000" w:themeColor="text1"/>
          <w:sz w:val="28"/>
          <w:szCs w:val="28"/>
          <w:lang w:eastAsia="ru-RU"/>
        </w:rPr>
        <w:t xml:space="preserve"> </w:t>
      </w:r>
      <w:hyperlink r:id="rId11" w:history="1">
        <w:r w:rsidRPr="00F7622F">
          <w:rPr>
            <w:rFonts w:ascii="Times New Roman" w:eastAsia="Times New Roman" w:hAnsi="Times New Roman" w:cs="Times New Roman"/>
            <w:color w:val="000000" w:themeColor="text1"/>
            <w:sz w:val="28"/>
            <w:szCs w:val="28"/>
            <w:bdr w:val="none" w:sz="0" w:space="0" w:color="auto" w:frame="1"/>
            <w:lang w:eastAsia="ru-RU"/>
          </w:rPr>
          <w:t>Гражданского кодекса Российской Федерации</w:t>
        </w:r>
      </w:hyperlink>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и иными федеральными законами в сфере деятельности некоммерческих организаций;</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б) непредставление или представление неполного комплекта документов, предусмотренных пунктом 12 настоящего положения, несоблюдение требований к их оформлению, порядку и сроку представления;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наличие в представленных документах недостоверных или неполных сведений.</w:t>
      </w:r>
    </w:p>
    <w:p w:rsidR="00503417" w:rsidRPr="00F7622F" w:rsidRDefault="00F75365"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16</w:t>
      </w:r>
      <w:r w:rsidR="00503417" w:rsidRPr="00F7622F">
        <w:rPr>
          <w:rFonts w:ascii="Times New Roman" w:eastAsia="Times New Roman" w:hAnsi="Times New Roman" w:cs="Times New Roman"/>
          <w:color w:val="000000" w:themeColor="text1"/>
          <w:sz w:val="28"/>
          <w:szCs w:val="28"/>
          <w:lang w:eastAsia="ru-RU"/>
        </w:rPr>
        <w:t>. Отказ в согласовании устава казачьего общества не является препятствием для повторного направления должностным лицам, названным в пунктах 2 - 9 настоящего положения, представления о согласовании устава казачьего общества и документов, предусмотренных пунктами 11 и 12 настоящего положения, при условии устранения оснований, послуживших причиной для принятия указанного решения.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Повторное представление о согласовании устава казачьего общества и документов, предусмотренных пунктами 11 и 12 настоящего положения, и принятие по этому представлению решения осуществляются в порядке, предусмотренном пунктами 13 - 20 настоящего положения.</w:t>
      </w:r>
    </w:p>
    <w:p w:rsidR="00503417" w:rsidRPr="00F7622F" w:rsidRDefault="00503417" w:rsidP="003F19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Предельное количество повторных направлений представления о согласовании устава казачьего общества и документов, предусмотренных пунктами 11 и 12 настоящего положения, не ограничено.</w:t>
      </w:r>
    </w:p>
    <w:p w:rsidR="00503417" w:rsidRPr="00F7622F" w:rsidRDefault="00F75365" w:rsidP="00F7536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lastRenderedPageBreak/>
        <w:t>17</w:t>
      </w:r>
      <w:r w:rsidR="00503417" w:rsidRPr="00F7622F">
        <w:rPr>
          <w:rFonts w:ascii="Times New Roman" w:eastAsia="Times New Roman" w:hAnsi="Times New Roman" w:cs="Times New Roman"/>
          <w:color w:val="000000" w:themeColor="text1"/>
          <w:sz w:val="28"/>
          <w:szCs w:val="28"/>
          <w:lang w:eastAsia="ru-RU"/>
        </w:rPr>
        <w:t>.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утверждаются главами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18</w:t>
      </w:r>
      <w:r w:rsidR="00503417" w:rsidRPr="00F7622F">
        <w:rPr>
          <w:rFonts w:ascii="Times New Roman" w:eastAsia="Times New Roman" w:hAnsi="Times New Roman" w:cs="Times New Roman"/>
          <w:color w:val="000000" w:themeColor="text1"/>
          <w:sz w:val="28"/>
          <w:szCs w:val="28"/>
          <w:lang w:eastAsia="ru-RU"/>
        </w:rPr>
        <w:t>.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утверждаются главой муниципального района.</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19</w:t>
      </w:r>
      <w:r w:rsidR="00503417" w:rsidRPr="00F7622F">
        <w:rPr>
          <w:rFonts w:ascii="Times New Roman" w:eastAsia="Times New Roman" w:hAnsi="Times New Roman" w:cs="Times New Roman"/>
          <w:color w:val="000000" w:themeColor="text1"/>
          <w:sz w:val="28"/>
          <w:szCs w:val="28"/>
          <w:lang w:eastAsia="ru-RU"/>
        </w:rPr>
        <w:t>. Уставы районных (юртовых) казачьих обществ, создаваемых (действующих) на территориях муниципальных районов, утверждаются главами муниципальных районов.</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20</w:t>
      </w:r>
      <w:r w:rsidR="00503417" w:rsidRPr="00F7622F">
        <w:rPr>
          <w:rFonts w:ascii="Times New Roman" w:eastAsia="Times New Roman" w:hAnsi="Times New Roman" w:cs="Times New Roman"/>
          <w:color w:val="000000" w:themeColor="text1"/>
          <w:sz w:val="28"/>
          <w:szCs w:val="28"/>
          <w:lang w:eastAsia="ru-RU"/>
        </w:rPr>
        <w:t xml:space="preserve">. Утверждение уставов казачьих обществ осуществляется после их согласования должностными лицами, названными в пунктах 2 </w:t>
      </w:r>
      <w:r w:rsidRPr="00F7622F">
        <w:rPr>
          <w:rFonts w:ascii="Times New Roman" w:eastAsia="Times New Roman" w:hAnsi="Times New Roman" w:cs="Times New Roman"/>
          <w:color w:val="000000" w:themeColor="text1"/>
          <w:sz w:val="28"/>
          <w:szCs w:val="28"/>
          <w:lang w:eastAsia="ru-RU"/>
        </w:rPr>
        <w:t>–</w:t>
      </w:r>
      <w:r w:rsidR="00503417"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4</w:t>
      </w:r>
      <w:r w:rsidR="00503417" w:rsidRPr="00F7622F">
        <w:rPr>
          <w:rFonts w:ascii="Times New Roman" w:eastAsia="Times New Roman" w:hAnsi="Times New Roman" w:cs="Times New Roman"/>
          <w:color w:val="000000" w:themeColor="text1"/>
          <w:sz w:val="28"/>
          <w:szCs w:val="28"/>
          <w:lang w:eastAsia="ru-RU"/>
        </w:rPr>
        <w:t xml:space="preserve"> настоящего положения.</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21</w:t>
      </w:r>
      <w:r w:rsidR="00503417" w:rsidRPr="00F7622F">
        <w:rPr>
          <w:rFonts w:ascii="Times New Roman" w:eastAsia="Times New Roman" w:hAnsi="Times New Roman" w:cs="Times New Roman"/>
          <w:color w:val="000000" w:themeColor="text1"/>
          <w:sz w:val="28"/>
          <w:szCs w:val="28"/>
          <w:lang w:eastAsia="ru-RU"/>
        </w:rPr>
        <w:t>.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представление об утверждении устава казачьего общества. К представлению прилагаются: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w:t>
      </w:r>
      <w:r w:rsidR="00416EB1" w:rsidRPr="00F7622F">
        <w:rPr>
          <w:rFonts w:ascii="Times New Roman" w:eastAsia="Times New Roman" w:hAnsi="Times New Roman" w:cs="Times New Roman"/>
          <w:color w:val="000000" w:themeColor="text1"/>
          <w:sz w:val="28"/>
          <w:szCs w:val="28"/>
          <w:lang w:eastAsia="ru-RU"/>
        </w:rPr>
        <w:t xml:space="preserve"> </w:t>
      </w:r>
      <w:hyperlink r:id="rId12" w:history="1">
        <w:r w:rsidRPr="00F7622F">
          <w:rPr>
            <w:rFonts w:ascii="Times New Roman" w:eastAsia="Times New Roman" w:hAnsi="Times New Roman" w:cs="Times New Roman"/>
            <w:color w:val="000000" w:themeColor="text1"/>
            <w:sz w:val="28"/>
            <w:szCs w:val="28"/>
            <w:bdr w:val="none" w:sz="0" w:space="0" w:color="auto" w:frame="1"/>
            <w:lang w:eastAsia="ru-RU"/>
          </w:rPr>
          <w:t>Гражданского кодекса Российской Федерации</w:t>
        </w:r>
      </w:hyperlink>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и иными федеральными законами в сфере деятельности некоммерческих организаций, а также уставом казачьего общества;</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копии писем о согласовании устава казачьего общества должностными лицами, названными в пунктах 2-9 настоящего положения;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г) устав казачьего общества на бумажном носителе и в электронном виде.</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22</w:t>
      </w:r>
      <w:r w:rsidR="00503417" w:rsidRPr="00F7622F">
        <w:rPr>
          <w:rFonts w:ascii="Times New Roman" w:eastAsia="Times New Roman" w:hAnsi="Times New Roman" w:cs="Times New Roman"/>
          <w:color w:val="000000" w:themeColor="text1"/>
          <w:sz w:val="28"/>
          <w:szCs w:val="28"/>
          <w:lang w:eastAsia="ru-RU"/>
        </w:rPr>
        <w:t xml:space="preserve">.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w:t>
      </w:r>
      <w:r w:rsidRPr="00F7622F">
        <w:rPr>
          <w:rFonts w:ascii="Times New Roman" w:eastAsia="Times New Roman" w:hAnsi="Times New Roman" w:cs="Times New Roman"/>
          <w:color w:val="000000" w:themeColor="text1"/>
          <w:sz w:val="28"/>
          <w:szCs w:val="28"/>
          <w:lang w:eastAsia="ru-RU"/>
        </w:rPr>
        <w:t>17</w:t>
      </w:r>
      <w:r w:rsidR="00503417"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w:t>
      </w:r>
      <w:r w:rsidR="00503417"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1</w:t>
      </w:r>
      <w:r w:rsidR="00503417" w:rsidRPr="00F7622F">
        <w:rPr>
          <w:rFonts w:ascii="Times New Roman" w:eastAsia="Times New Roman" w:hAnsi="Times New Roman" w:cs="Times New Roman"/>
          <w:color w:val="000000" w:themeColor="text1"/>
          <w:sz w:val="28"/>
          <w:szCs w:val="28"/>
          <w:lang w:eastAsia="ru-RU"/>
        </w:rPr>
        <w:t>9 настоящего положения, представление об утверждении устава казачьего общества. К представлению прилагаются: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lastRenderedPageBreak/>
        <w:t>б) копия протокола учредительного собрания (круга, сбора), содержащего решение об утверждении устава казачьего общества;</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копии писем о согласовании устава казачьего общества должностными лицами, названными в пунктах 2 - 9 настоящего положения;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г) устав казачьего общества на бумажном носителе и в электронном виде.</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23</w:t>
      </w:r>
      <w:r w:rsidR="00503417" w:rsidRPr="00F7622F">
        <w:rPr>
          <w:rFonts w:ascii="Times New Roman" w:eastAsia="Times New Roman" w:hAnsi="Times New Roman" w:cs="Times New Roman"/>
          <w:color w:val="000000" w:themeColor="text1"/>
          <w:sz w:val="28"/>
          <w:szCs w:val="28"/>
          <w:lang w:eastAsia="ru-RU"/>
        </w:rPr>
        <w:t xml:space="preserve">. Указанные в пунктах </w:t>
      </w:r>
      <w:r w:rsidRPr="00F7622F">
        <w:rPr>
          <w:rFonts w:ascii="Times New Roman" w:eastAsia="Times New Roman" w:hAnsi="Times New Roman" w:cs="Times New Roman"/>
          <w:color w:val="000000" w:themeColor="text1"/>
          <w:sz w:val="28"/>
          <w:szCs w:val="28"/>
          <w:lang w:eastAsia="ru-RU"/>
        </w:rPr>
        <w:t>21</w:t>
      </w:r>
      <w:r w:rsidR="00503417" w:rsidRPr="00F7622F">
        <w:rPr>
          <w:rFonts w:ascii="Times New Roman" w:eastAsia="Times New Roman" w:hAnsi="Times New Roman" w:cs="Times New Roman"/>
          <w:color w:val="000000" w:themeColor="text1"/>
          <w:sz w:val="28"/>
          <w:szCs w:val="28"/>
          <w:lang w:eastAsia="ru-RU"/>
        </w:rPr>
        <w:t xml:space="preserve"> и </w:t>
      </w:r>
      <w:r w:rsidRPr="00F7622F">
        <w:rPr>
          <w:rFonts w:ascii="Times New Roman" w:eastAsia="Times New Roman" w:hAnsi="Times New Roman" w:cs="Times New Roman"/>
          <w:color w:val="000000" w:themeColor="text1"/>
          <w:sz w:val="28"/>
          <w:szCs w:val="28"/>
          <w:lang w:eastAsia="ru-RU"/>
        </w:rPr>
        <w:t>22</w:t>
      </w:r>
      <w:r w:rsidR="00503417" w:rsidRPr="00F7622F">
        <w:rPr>
          <w:rFonts w:ascii="Times New Roman" w:eastAsia="Times New Roman" w:hAnsi="Times New Roman" w:cs="Times New Roman"/>
          <w:color w:val="000000" w:themeColor="text1"/>
          <w:sz w:val="28"/>
          <w:szCs w:val="28"/>
          <w:lang w:eastAsia="ru-RU"/>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24</w:t>
      </w:r>
      <w:r w:rsidR="00503417" w:rsidRPr="00F7622F">
        <w:rPr>
          <w:rFonts w:ascii="Times New Roman" w:eastAsia="Times New Roman" w:hAnsi="Times New Roman" w:cs="Times New Roman"/>
          <w:color w:val="000000" w:themeColor="text1"/>
          <w:sz w:val="28"/>
          <w:szCs w:val="28"/>
          <w:lang w:eastAsia="ru-RU"/>
        </w:rPr>
        <w:t xml:space="preserve">.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пунктах </w:t>
      </w:r>
      <w:r w:rsidRPr="00F7622F">
        <w:rPr>
          <w:rFonts w:ascii="Times New Roman" w:eastAsia="Times New Roman" w:hAnsi="Times New Roman" w:cs="Times New Roman"/>
          <w:color w:val="000000" w:themeColor="text1"/>
          <w:sz w:val="28"/>
          <w:szCs w:val="28"/>
          <w:lang w:eastAsia="ru-RU"/>
        </w:rPr>
        <w:t>17</w:t>
      </w:r>
      <w:r w:rsidR="00503417"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w:t>
      </w:r>
      <w:r w:rsidR="00503417"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1</w:t>
      </w:r>
      <w:r w:rsidR="00503417" w:rsidRPr="00F7622F">
        <w:rPr>
          <w:rFonts w:ascii="Times New Roman" w:eastAsia="Times New Roman" w:hAnsi="Times New Roman" w:cs="Times New Roman"/>
          <w:color w:val="000000" w:themeColor="text1"/>
          <w:sz w:val="28"/>
          <w:szCs w:val="28"/>
          <w:lang w:eastAsia="ru-RU"/>
        </w:rPr>
        <w:t>9 настоящего положения, в течение 30 календарных дней со дня поступления указанных документов.</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25</w:t>
      </w:r>
      <w:r w:rsidR="00503417" w:rsidRPr="00F7622F">
        <w:rPr>
          <w:rFonts w:ascii="Times New Roman" w:eastAsia="Times New Roman" w:hAnsi="Times New Roman" w:cs="Times New Roman"/>
          <w:color w:val="000000" w:themeColor="text1"/>
          <w:sz w:val="28"/>
          <w:szCs w:val="28"/>
          <w:lang w:eastAsia="ru-RU"/>
        </w:rPr>
        <w:t>. По истечении срока, указанного в пункте 34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26</w:t>
      </w:r>
      <w:r w:rsidR="00503417" w:rsidRPr="00F7622F">
        <w:rPr>
          <w:rFonts w:ascii="Times New Roman" w:eastAsia="Times New Roman" w:hAnsi="Times New Roman" w:cs="Times New Roman"/>
          <w:color w:val="000000" w:themeColor="text1"/>
          <w:sz w:val="28"/>
          <w:szCs w:val="28"/>
          <w:lang w:eastAsia="ru-RU"/>
        </w:rPr>
        <w:t>.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27</w:t>
      </w:r>
      <w:r w:rsidR="00503417" w:rsidRPr="00F7622F">
        <w:rPr>
          <w:rFonts w:ascii="Times New Roman" w:eastAsia="Times New Roman" w:hAnsi="Times New Roman" w:cs="Times New Roman"/>
          <w:color w:val="000000" w:themeColor="text1"/>
          <w:sz w:val="28"/>
          <w:szCs w:val="28"/>
          <w:lang w:eastAsia="ru-RU"/>
        </w:rPr>
        <w:t>. Утверждение устава казачьего общества оформляется правовым актом должностного лица, названного в пунктах 22 - 29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35 настоящего положения.</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28</w:t>
      </w:r>
      <w:r w:rsidR="00503417" w:rsidRPr="00F7622F">
        <w:rPr>
          <w:rFonts w:ascii="Times New Roman" w:eastAsia="Times New Roman" w:hAnsi="Times New Roman" w:cs="Times New Roman"/>
          <w:color w:val="000000" w:themeColor="text1"/>
          <w:sz w:val="28"/>
          <w:szCs w:val="28"/>
          <w:lang w:eastAsia="ru-RU"/>
        </w:rPr>
        <w:t>. На титульном листе утверждаемого устава казачьего общества рекомендуется указывать:</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слово УСТАВ (прописными буквами) и полное наименование казачьего общества;</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w:t>
      </w:r>
      <w:r w:rsidRPr="00F7622F">
        <w:rPr>
          <w:rFonts w:ascii="Times New Roman" w:eastAsia="Times New Roman" w:hAnsi="Times New Roman" w:cs="Times New Roman"/>
          <w:color w:val="000000" w:themeColor="text1"/>
          <w:sz w:val="28"/>
          <w:szCs w:val="28"/>
          <w:lang w:eastAsia="ru-RU"/>
        </w:rPr>
        <w:lastRenderedPageBreak/>
        <w:t xml:space="preserve">устава казачьего общества (располагается в правом верхнем углу титульного листа устава казачьего общества под грифом утверждения; в случае согласования устава несколькими должностными лицами, названными в пунктах 2 </w:t>
      </w:r>
      <w:r w:rsidR="00F75365"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w:t>
      </w:r>
      <w:r w:rsidR="00F75365" w:rsidRPr="00F7622F">
        <w:rPr>
          <w:rFonts w:ascii="Times New Roman" w:eastAsia="Times New Roman" w:hAnsi="Times New Roman" w:cs="Times New Roman"/>
          <w:color w:val="000000" w:themeColor="text1"/>
          <w:sz w:val="28"/>
          <w:szCs w:val="28"/>
          <w:lang w:eastAsia="ru-RU"/>
        </w:rPr>
        <w:t>4</w:t>
      </w:r>
      <w:r w:rsidRPr="00F7622F">
        <w:rPr>
          <w:rFonts w:ascii="Times New Roman" w:eastAsia="Times New Roman" w:hAnsi="Times New Roman" w:cs="Times New Roman"/>
          <w:color w:val="000000" w:themeColor="text1"/>
          <w:sz w:val="28"/>
          <w:szCs w:val="28"/>
          <w:lang w:eastAsia="ru-RU"/>
        </w:rPr>
        <w:t xml:space="preserve"> настоящего положения,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Рекомендуемый образец титульного листа устава казачьего общества приведен в приложении к настоящему положению.</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29</w:t>
      </w:r>
      <w:r w:rsidR="00503417" w:rsidRPr="00F7622F">
        <w:rPr>
          <w:rFonts w:ascii="Times New Roman" w:eastAsia="Times New Roman" w:hAnsi="Times New Roman" w:cs="Times New Roman"/>
          <w:color w:val="000000" w:themeColor="text1"/>
          <w:sz w:val="28"/>
          <w:szCs w:val="28"/>
          <w:lang w:eastAsia="ru-RU"/>
        </w:rPr>
        <w:t>. Основаниями для отказа в утверждении устава действующего казачьего общества являются: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 xml:space="preserve">б) непредставление или представление неполного комплекта документов, предусмотренных пунктом </w:t>
      </w:r>
      <w:r w:rsidR="00F75365" w:rsidRPr="00F7622F">
        <w:rPr>
          <w:rFonts w:ascii="Times New Roman" w:eastAsia="Times New Roman" w:hAnsi="Times New Roman" w:cs="Times New Roman"/>
          <w:color w:val="000000" w:themeColor="text1"/>
          <w:sz w:val="28"/>
          <w:szCs w:val="28"/>
          <w:lang w:eastAsia="ru-RU"/>
        </w:rPr>
        <w:t>21</w:t>
      </w:r>
      <w:r w:rsidRPr="00F7622F">
        <w:rPr>
          <w:rFonts w:ascii="Times New Roman" w:eastAsia="Times New Roman" w:hAnsi="Times New Roman" w:cs="Times New Roman"/>
          <w:color w:val="000000" w:themeColor="text1"/>
          <w:sz w:val="28"/>
          <w:szCs w:val="28"/>
          <w:lang w:eastAsia="ru-RU"/>
        </w:rPr>
        <w:t xml:space="preserve"> настоящего положения, несоблюдение требований к их оформлению, порядку и сроку представления;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наличие в представленных документах недостоверных или неполных сведений.</w:t>
      </w:r>
    </w:p>
    <w:p w:rsidR="00503417" w:rsidRPr="00F7622F" w:rsidRDefault="00F75365"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30</w:t>
      </w:r>
      <w:r w:rsidR="00503417" w:rsidRPr="00F7622F">
        <w:rPr>
          <w:rFonts w:ascii="Times New Roman" w:eastAsia="Times New Roman" w:hAnsi="Times New Roman" w:cs="Times New Roman"/>
          <w:color w:val="000000" w:themeColor="text1"/>
          <w:sz w:val="28"/>
          <w:szCs w:val="28"/>
          <w:lang w:eastAsia="ru-RU"/>
        </w:rPr>
        <w:t>. Основаниями для отказа в утверждении устава создаваемого казачьего общества являются: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 xml:space="preserve">б) непредставление или представление неполного комплекта документов, предусмотренных пунктом </w:t>
      </w:r>
      <w:r w:rsidR="00F75365" w:rsidRPr="00F7622F">
        <w:rPr>
          <w:rFonts w:ascii="Times New Roman" w:eastAsia="Times New Roman" w:hAnsi="Times New Roman" w:cs="Times New Roman"/>
          <w:color w:val="000000" w:themeColor="text1"/>
          <w:sz w:val="28"/>
          <w:szCs w:val="28"/>
          <w:lang w:eastAsia="ru-RU"/>
        </w:rPr>
        <w:t>22</w:t>
      </w:r>
      <w:r w:rsidRPr="00F7622F">
        <w:rPr>
          <w:rFonts w:ascii="Times New Roman" w:eastAsia="Times New Roman" w:hAnsi="Times New Roman" w:cs="Times New Roman"/>
          <w:color w:val="000000" w:themeColor="text1"/>
          <w:sz w:val="28"/>
          <w:szCs w:val="28"/>
          <w:lang w:eastAsia="ru-RU"/>
        </w:rPr>
        <w:t xml:space="preserve"> настоящего положения, несоблюдение требований к их оформлению, порядку и сроку представления;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в) наличия в представленных документах недостоверных или неполных сведений.</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 xml:space="preserve">41. Отказ в утверждении устава казачьего общества не является препятствием для повторного направления должностным лицам, указанным в пунктах </w:t>
      </w:r>
      <w:r w:rsidR="00F75365" w:rsidRPr="00F7622F">
        <w:rPr>
          <w:rFonts w:ascii="Times New Roman" w:eastAsia="Times New Roman" w:hAnsi="Times New Roman" w:cs="Times New Roman"/>
          <w:color w:val="000000" w:themeColor="text1"/>
          <w:sz w:val="28"/>
          <w:szCs w:val="28"/>
          <w:lang w:eastAsia="ru-RU"/>
        </w:rPr>
        <w:t>17</w:t>
      </w:r>
      <w:r w:rsidRPr="00F7622F">
        <w:rPr>
          <w:rFonts w:ascii="Times New Roman" w:eastAsia="Times New Roman" w:hAnsi="Times New Roman" w:cs="Times New Roman"/>
          <w:color w:val="000000" w:themeColor="text1"/>
          <w:sz w:val="28"/>
          <w:szCs w:val="28"/>
          <w:lang w:eastAsia="ru-RU"/>
        </w:rPr>
        <w:t xml:space="preserve"> </w:t>
      </w:r>
      <w:r w:rsidR="00F75365" w:rsidRPr="00F7622F">
        <w:rPr>
          <w:rFonts w:ascii="Times New Roman" w:eastAsia="Times New Roman" w:hAnsi="Times New Roman" w:cs="Times New Roman"/>
          <w:color w:val="000000" w:themeColor="text1"/>
          <w:sz w:val="28"/>
          <w:szCs w:val="28"/>
          <w:lang w:eastAsia="ru-RU"/>
        </w:rPr>
        <w:t>–</w:t>
      </w:r>
      <w:r w:rsidRPr="00F7622F">
        <w:rPr>
          <w:rFonts w:ascii="Times New Roman" w:eastAsia="Times New Roman" w:hAnsi="Times New Roman" w:cs="Times New Roman"/>
          <w:color w:val="000000" w:themeColor="text1"/>
          <w:sz w:val="28"/>
          <w:szCs w:val="28"/>
          <w:lang w:eastAsia="ru-RU"/>
        </w:rPr>
        <w:t xml:space="preserve"> </w:t>
      </w:r>
      <w:r w:rsidR="00F75365" w:rsidRPr="00F7622F">
        <w:rPr>
          <w:rFonts w:ascii="Times New Roman" w:eastAsia="Times New Roman" w:hAnsi="Times New Roman" w:cs="Times New Roman"/>
          <w:color w:val="000000" w:themeColor="text1"/>
          <w:sz w:val="28"/>
          <w:szCs w:val="28"/>
          <w:lang w:eastAsia="ru-RU"/>
        </w:rPr>
        <w:t>19</w:t>
      </w:r>
      <w:r w:rsidRPr="00F7622F">
        <w:rPr>
          <w:rFonts w:ascii="Times New Roman" w:eastAsia="Times New Roman" w:hAnsi="Times New Roman" w:cs="Times New Roman"/>
          <w:color w:val="000000" w:themeColor="text1"/>
          <w:sz w:val="28"/>
          <w:szCs w:val="28"/>
          <w:lang w:eastAsia="ru-RU"/>
        </w:rPr>
        <w:t xml:space="preserve"> настоящего положения, представления об утверждении устава казачьего общества и документов, предусмотренных пунктами </w:t>
      </w:r>
      <w:r w:rsidR="00F75365" w:rsidRPr="00F7622F">
        <w:rPr>
          <w:rFonts w:ascii="Times New Roman" w:eastAsia="Times New Roman" w:hAnsi="Times New Roman" w:cs="Times New Roman"/>
          <w:color w:val="000000" w:themeColor="text1"/>
          <w:sz w:val="28"/>
          <w:szCs w:val="28"/>
          <w:lang w:eastAsia="ru-RU"/>
        </w:rPr>
        <w:t>21</w:t>
      </w:r>
      <w:r w:rsidRPr="00F7622F">
        <w:rPr>
          <w:rFonts w:ascii="Times New Roman" w:eastAsia="Times New Roman" w:hAnsi="Times New Roman" w:cs="Times New Roman"/>
          <w:color w:val="000000" w:themeColor="text1"/>
          <w:sz w:val="28"/>
          <w:szCs w:val="28"/>
          <w:lang w:eastAsia="ru-RU"/>
        </w:rPr>
        <w:t xml:space="preserve"> и </w:t>
      </w:r>
      <w:r w:rsidR="00F75365" w:rsidRPr="00F7622F">
        <w:rPr>
          <w:rFonts w:ascii="Times New Roman" w:eastAsia="Times New Roman" w:hAnsi="Times New Roman" w:cs="Times New Roman"/>
          <w:color w:val="000000" w:themeColor="text1"/>
          <w:sz w:val="28"/>
          <w:szCs w:val="28"/>
          <w:lang w:eastAsia="ru-RU"/>
        </w:rPr>
        <w:t>22</w:t>
      </w:r>
      <w:r w:rsidRPr="00F7622F">
        <w:rPr>
          <w:rFonts w:ascii="Times New Roman" w:eastAsia="Times New Roman" w:hAnsi="Times New Roman" w:cs="Times New Roman"/>
          <w:color w:val="000000" w:themeColor="text1"/>
          <w:sz w:val="28"/>
          <w:szCs w:val="28"/>
          <w:lang w:eastAsia="ru-RU"/>
        </w:rPr>
        <w:t xml:space="preserve"> настоящего положения, при условии устранения оснований, послуживших причиной для принятия указанного решения.</w:t>
      </w:r>
    </w:p>
    <w:p w:rsidR="00503417"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 xml:space="preserve">Повторное представление об утверждении устава казачьего общества и документов, предусмотренных пунктами </w:t>
      </w:r>
      <w:r w:rsidR="00F75365" w:rsidRPr="00F7622F">
        <w:rPr>
          <w:rFonts w:ascii="Times New Roman" w:eastAsia="Times New Roman" w:hAnsi="Times New Roman" w:cs="Times New Roman"/>
          <w:color w:val="000000" w:themeColor="text1"/>
          <w:sz w:val="28"/>
          <w:szCs w:val="28"/>
          <w:lang w:eastAsia="ru-RU"/>
        </w:rPr>
        <w:t>22</w:t>
      </w:r>
      <w:r w:rsidRPr="00F7622F">
        <w:rPr>
          <w:rFonts w:ascii="Times New Roman" w:eastAsia="Times New Roman" w:hAnsi="Times New Roman" w:cs="Times New Roman"/>
          <w:color w:val="000000" w:themeColor="text1"/>
          <w:sz w:val="28"/>
          <w:szCs w:val="28"/>
          <w:lang w:eastAsia="ru-RU"/>
        </w:rPr>
        <w:t xml:space="preserve"> и </w:t>
      </w:r>
      <w:r w:rsidR="00F75365" w:rsidRPr="00F7622F">
        <w:rPr>
          <w:rFonts w:ascii="Times New Roman" w:eastAsia="Times New Roman" w:hAnsi="Times New Roman" w:cs="Times New Roman"/>
          <w:color w:val="000000" w:themeColor="text1"/>
          <w:sz w:val="28"/>
          <w:szCs w:val="28"/>
          <w:lang w:eastAsia="ru-RU"/>
        </w:rPr>
        <w:t>22</w:t>
      </w:r>
      <w:r w:rsidRPr="00F7622F">
        <w:rPr>
          <w:rFonts w:ascii="Times New Roman" w:eastAsia="Times New Roman" w:hAnsi="Times New Roman" w:cs="Times New Roman"/>
          <w:color w:val="000000" w:themeColor="text1"/>
          <w:sz w:val="28"/>
          <w:szCs w:val="28"/>
          <w:lang w:eastAsia="ru-RU"/>
        </w:rPr>
        <w:t xml:space="preserve"> настоящего положения, и принятие по этому представлению решения осуществляются в порядке, предусмотренном пунктами </w:t>
      </w:r>
      <w:r w:rsidR="00F75365" w:rsidRPr="00F7622F">
        <w:rPr>
          <w:rFonts w:ascii="Times New Roman" w:eastAsia="Times New Roman" w:hAnsi="Times New Roman" w:cs="Times New Roman"/>
          <w:color w:val="000000" w:themeColor="text1"/>
          <w:sz w:val="28"/>
          <w:szCs w:val="28"/>
          <w:lang w:eastAsia="ru-RU"/>
        </w:rPr>
        <w:t>23</w:t>
      </w:r>
      <w:r w:rsidRPr="00F7622F">
        <w:rPr>
          <w:rFonts w:ascii="Times New Roman" w:eastAsia="Times New Roman" w:hAnsi="Times New Roman" w:cs="Times New Roman"/>
          <w:color w:val="000000" w:themeColor="text1"/>
          <w:sz w:val="28"/>
          <w:szCs w:val="28"/>
          <w:lang w:eastAsia="ru-RU"/>
        </w:rPr>
        <w:t xml:space="preserve"> - </w:t>
      </w:r>
      <w:r w:rsidR="00F75365" w:rsidRPr="00F7622F">
        <w:rPr>
          <w:rFonts w:ascii="Times New Roman" w:eastAsia="Times New Roman" w:hAnsi="Times New Roman" w:cs="Times New Roman"/>
          <w:color w:val="000000" w:themeColor="text1"/>
          <w:sz w:val="28"/>
          <w:szCs w:val="28"/>
          <w:lang w:eastAsia="ru-RU"/>
        </w:rPr>
        <w:t>30</w:t>
      </w:r>
      <w:r w:rsidRPr="00F7622F">
        <w:rPr>
          <w:rFonts w:ascii="Times New Roman" w:eastAsia="Times New Roman" w:hAnsi="Times New Roman" w:cs="Times New Roman"/>
          <w:color w:val="000000" w:themeColor="text1"/>
          <w:sz w:val="28"/>
          <w:szCs w:val="28"/>
          <w:lang w:eastAsia="ru-RU"/>
        </w:rPr>
        <w:t xml:space="preserve"> настоящего положения.</w:t>
      </w:r>
    </w:p>
    <w:p w:rsidR="00416EB1" w:rsidRPr="00F7622F" w:rsidRDefault="00503417" w:rsidP="00F7536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t xml:space="preserve">Предельное количество повторных направлений представления об утверждении устава казачьего общества и документов, предусмотренных пунктами </w:t>
      </w:r>
      <w:r w:rsidR="00F75365" w:rsidRPr="00F7622F">
        <w:rPr>
          <w:rFonts w:ascii="Times New Roman" w:eastAsia="Times New Roman" w:hAnsi="Times New Roman" w:cs="Times New Roman"/>
          <w:color w:val="000000" w:themeColor="text1"/>
          <w:sz w:val="28"/>
          <w:szCs w:val="28"/>
          <w:lang w:eastAsia="ru-RU"/>
        </w:rPr>
        <w:t>21</w:t>
      </w:r>
      <w:r w:rsidRPr="00F7622F">
        <w:rPr>
          <w:rFonts w:ascii="Times New Roman" w:eastAsia="Times New Roman" w:hAnsi="Times New Roman" w:cs="Times New Roman"/>
          <w:color w:val="000000" w:themeColor="text1"/>
          <w:sz w:val="28"/>
          <w:szCs w:val="28"/>
          <w:lang w:eastAsia="ru-RU"/>
        </w:rPr>
        <w:t xml:space="preserve"> и </w:t>
      </w:r>
      <w:r w:rsidR="00F75365" w:rsidRPr="00F7622F">
        <w:rPr>
          <w:rFonts w:ascii="Times New Roman" w:eastAsia="Times New Roman" w:hAnsi="Times New Roman" w:cs="Times New Roman"/>
          <w:color w:val="000000" w:themeColor="text1"/>
          <w:sz w:val="28"/>
          <w:szCs w:val="28"/>
          <w:lang w:eastAsia="ru-RU"/>
        </w:rPr>
        <w:t>22</w:t>
      </w:r>
      <w:r w:rsidRPr="00F7622F">
        <w:rPr>
          <w:rFonts w:ascii="Times New Roman" w:eastAsia="Times New Roman" w:hAnsi="Times New Roman" w:cs="Times New Roman"/>
          <w:color w:val="000000" w:themeColor="text1"/>
          <w:sz w:val="28"/>
          <w:szCs w:val="28"/>
          <w:lang w:eastAsia="ru-RU"/>
        </w:rPr>
        <w:t xml:space="preserve"> настоящего положения, не ограничено.</w:t>
      </w:r>
      <w:r w:rsidR="00416EB1" w:rsidRPr="00F7622F">
        <w:rPr>
          <w:rFonts w:ascii="Times New Roman" w:eastAsia="Times New Roman" w:hAnsi="Times New Roman" w:cs="Times New Roman"/>
          <w:color w:val="000000" w:themeColor="text1"/>
          <w:sz w:val="28"/>
          <w:szCs w:val="28"/>
          <w:lang w:eastAsia="ru-RU"/>
        </w:rPr>
        <w:br w:type="page"/>
      </w:r>
    </w:p>
    <w:p w:rsidR="00503417" w:rsidRPr="00F7622F" w:rsidRDefault="00503417" w:rsidP="00416EB1">
      <w:pPr>
        <w:shd w:val="clear" w:color="auto" w:fill="FFFFFF"/>
        <w:spacing w:after="0" w:line="240" w:lineRule="auto"/>
        <w:ind w:left="6237"/>
        <w:jc w:val="both"/>
        <w:textAlignment w:val="baseline"/>
        <w:rPr>
          <w:rFonts w:ascii="Times New Roman" w:eastAsia="Times New Roman" w:hAnsi="Times New Roman" w:cs="Times New Roman"/>
          <w:color w:val="000000" w:themeColor="text1"/>
          <w:sz w:val="28"/>
          <w:szCs w:val="28"/>
          <w:lang w:eastAsia="ru-RU"/>
        </w:rPr>
      </w:pPr>
      <w:r w:rsidRPr="00F7622F">
        <w:rPr>
          <w:rFonts w:ascii="Times New Roman" w:eastAsia="Times New Roman" w:hAnsi="Times New Roman" w:cs="Times New Roman"/>
          <w:color w:val="000000" w:themeColor="text1"/>
          <w:sz w:val="28"/>
          <w:szCs w:val="28"/>
          <w:lang w:eastAsia="ru-RU"/>
        </w:rPr>
        <w:lastRenderedPageBreak/>
        <w:t>Приложение</w:t>
      </w:r>
      <w:r w:rsidRPr="00F7622F">
        <w:rPr>
          <w:rFonts w:ascii="Times New Roman" w:eastAsia="Times New Roman" w:hAnsi="Times New Roman" w:cs="Times New Roman"/>
          <w:color w:val="000000" w:themeColor="text1"/>
          <w:sz w:val="28"/>
          <w:szCs w:val="28"/>
          <w:lang w:eastAsia="ru-RU"/>
        </w:rPr>
        <w:br/>
        <w:t xml:space="preserve">к </w:t>
      </w:r>
      <w:r w:rsidR="00416EB1" w:rsidRPr="00F7622F">
        <w:rPr>
          <w:rFonts w:ascii="Times New Roman" w:eastAsia="Times New Roman" w:hAnsi="Times New Roman" w:cs="Times New Roman"/>
          <w:color w:val="000000" w:themeColor="text1"/>
          <w:sz w:val="28"/>
          <w:szCs w:val="28"/>
          <w:lang w:eastAsia="ru-RU"/>
        </w:rPr>
        <w:t>П</w:t>
      </w:r>
      <w:r w:rsidRPr="00F7622F">
        <w:rPr>
          <w:rFonts w:ascii="Times New Roman" w:eastAsia="Times New Roman" w:hAnsi="Times New Roman" w:cs="Times New Roman"/>
          <w:color w:val="000000" w:themeColor="text1"/>
          <w:sz w:val="28"/>
          <w:szCs w:val="28"/>
          <w:lang w:eastAsia="ru-RU"/>
        </w:rPr>
        <w:t>оложению</w:t>
      </w:r>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о согласовании и утверждении</w:t>
      </w:r>
      <w:r w:rsidR="00416EB1" w:rsidRPr="00F7622F">
        <w:rPr>
          <w:rFonts w:ascii="Times New Roman" w:eastAsia="Times New Roman" w:hAnsi="Times New Roman" w:cs="Times New Roman"/>
          <w:color w:val="000000" w:themeColor="text1"/>
          <w:sz w:val="28"/>
          <w:szCs w:val="28"/>
          <w:lang w:eastAsia="ru-RU"/>
        </w:rPr>
        <w:t xml:space="preserve"> </w:t>
      </w:r>
      <w:r w:rsidRPr="00F7622F">
        <w:rPr>
          <w:rFonts w:ascii="Times New Roman" w:eastAsia="Times New Roman" w:hAnsi="Times New Roman" w:cs="Times New Roman"/>
          <w:color w:val="000000" w:themeColor="text1"/>
          <w:sz w:val="28"/>
          <w:szCs w:val="28"/>
          <w:lang w:eastAsia="ru-RU"/>
        </w:rPr>
        <w:t>уставов казачьих обществ</w:t>
      </w:r>
    </w:p>
    <w:p w:rsidR="00416EB1" w:rsidRPr="00F7622F" w:rsidRDefault="00416EB1" w:rsidP="00416EB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416EB1" w:rsidRPr="00F7622F" w:rsidRDefault="00416EB1" w:rsidP="00416EB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D52417" w:rsidRPr="00F7622F" w:rsidRDefault="00503417" w:rsidP="00416EB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F7622F">
        <w:rPr>
          <w:rFonts w:ascii="Times New Roman" w:eastAsia="Times New Roman" w:hAnsi="Times New Roman" w:cs="Times New Roman"/>
          <w:b/>
          <w:bCs/>
          <w:color w:val="000000" w:themeColor="text1"/>
          <w:sz w:val="28"/>
          <w:szCs w:val="28"/>
          <w:lang w:eastAsia="ru-RU"/>
        </w:rPr>
        <w:t>РЕКОМЕНДУЕМЫЙ ОБРАЗЕЦ</w:t>
      </w:r>
      <w:r w:rsidRPr="00F7622F">
        <w:rPr>
          <w:rFonts w:ascii="Times New Roman" w:eastAsia="Times New Roman" w:hAnsi="Times New Roman" w:cs="Times New Roman"/>
          <w:b/>
          <w:bCs/>
          <w:color w:val="000000" w:themeColor="text1"/>
          <w:sz w:val="28"/>
          <w:szCs w:val="28"/>
          <w:lang w:eastAsia="ru-RU"/>
        </w:rPr>
        <w:br/>
        <w:t>ТИТУЛЬНОГО ЛИСТА УСТАВА КАЗАЧЬЕГО ОБЩЕСТВА</w:t>
      </w:r>
    </w:p>
    <w:p w:rsidR="00416EB1" w:rsidRPr="00F7622F" w:rsidRDefault="00416EB1" w:rsidP="00416EB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УТВЕРЖДЕНО</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Главой________________________</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от___________</w:t>
      </w:r>
      <w:r w:rsidR="00F75365" w:rsidRPr="00F7622F">
        <w:rPr>
          <w:rFonts w:ascii="Times New Roman" w:eastAsia="Times New Roman" w:hAnsi="Times New Roman" w:cs="Times New Roman"/>
          <w:bCs/>
          <w:color w:val="000000" w:themeColor="text1"/>
          <w:lang w:eastAsia="ru-RU"/>
        </w:rPr>
        <w:t>__</w:t>
      </w:r>
      <w:r w:rsidRPr="00F7622F">
        <w:rPr>
          <w:rFonts w:ascii="Times New Roman" w:eastAsia="Times New Roman" w:hAnsi="Times New Roman" w:cs="Times New Roman"/>
          <w:bCs/>
          <w:color w:val="000000" w:themeColor="text1"/>
          <w:lang w:eastAsia="ru-RU"/>
        </w:rPr>
        <w:t>_ №________</w:t>
      </w:r>
      <w:r w:rsidR="00F75365" w:rsidRPr="00F7622F">
        <w:rPr>
          <w:rFonts w:ascii="Times New Roman" w:eastAsia="Times New Roman" w:hAnsi="Times New Roman" w:cs="Times New Roman"/>
          <w:bCs/>
          <w:color w:val="000000" w:themeColor="text1"/>
          <w:lang w:eastAsia="ru-RU"/>
        </w:rPr>
        <w:t>____</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СОГЛАСОВАНО</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____________________</w:t>
      </w:r>
      <w:r w:rsidR="00F75365" w:rsidRPr="00F7622F">
        <w:rPr>
          <w:rFonts w:ascii="Times New Roman" w:eastAsia="Times New Roman" w:hAnsi="Times New Roman" w:cs="Times New Roman"/>
          <w:bCs/>
          <w:color w:val="000000" w:themeColor="text1"/>
          <w:lang w:eastAsia="ru-RU"/>
        </w:rPr>
        <w:t>__________</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(наименование должности)</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F75365"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______________________________</w:t>
      </w:r>
    </w:p>
    <w:p w:rsidR="00416EB1"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 xml:space="preserve"> </w:t>
      </w:r>
      <w:r w:rsidR="00416EB1" w:rsidRPr="00F7622F">
        <w:rPr>
          <w:rFonts w:ascii="Times New Roman" w:eastAsia="Times New Roman" w:hAnsi="Times New Roman" w:cs="Times New Roman"/>
          <w:bCs/>
          <w:color w:val="000000" w:themeColor="text1"/>
          <w:lang w:eastAsia="ru-RU"/>
        </w:rPr>
        <w:t>(ФИО)</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Письмо от _____________№_____</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СОГЛАСОВАНО</w:t>
      </w:r>
    </w:p>
    <w:p w:rsidR="00F75365"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______________________________</w:t>
      </w:r>
    </w:p>
    <w:p w:rsidR="00416EB1"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 xml:space="preserve"> </w:t>
      </w:r>
      <w:r w:rsidR="00416EB1" w:rsidRPr="00F7622F">
        <w:rPr>
          <w:rFonts w:ascii="Times New Roman" w:eastAsia="Times New Roman" w:hAnsi="Times New Roman" w:cs="Times New Roman"/>
          <w:bCs/>
          <w:color w:val="000000" w:themeColor="text1"/>
          <w:lang w:eastAsia="ru-RU"/>
        </w:rPr>
        <w:t>(наименование должности)</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F75365"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______________________________</w:t>
      </w:r>
    </w:p>
    <w:p w:rsidR="00416EB1" w:rsidRPr="00F7622F" w:rsidRDefault="00F75365"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 xml:space="preserve"> </w:t>
      </w:r>
      <w:r w:rsidR="00416EB1" w:rsidRPr="00F7622F">
        <w:rPr>
          <w:rFonts w:ascii="Times New Roman" w:eastAsia="Times New Roman" w:hAnsi="Times New Roman" w:cs="Times New Roman"/>
          <w:bCs/>
          <w:color w:val="000000" w:themeColor="text1"/>
          <w:lang w:eastAsia="ru-RU"/>
        </w:rPr>
        <w:t>(ФИО)</w:t>
      </w: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p>
    <w:p w:rsidR="00416EB1" w:rsidRPr="00F7622F" w:rsidRDefault="00416EB1" w:rsidP="00F75365">
      <w:pPr>
        <w:shd w:val="clear" w:color="auto" w:fill="FFFFFF"/>
        <w:spacing w:after="0" w:line="240" w:lineRule="exact"/>
        <w:ind w:left="6237"/>
        <w:jc w:val="center"/>
        <w:textAlignment w:val="baseline"/>
        <w:rPr>
          <w:rFonts w:ascii="Times New Roman" w:eastAsia="Times New Roman" w:hAnsi="Times New Roman" w:cs="Times New Roman"/>
          <w:bCs/>
          <w:color w:val="000000" w:themeColor="text1"/>
          <w:lang w:eastAsia="ru-RU"/>
        </w:rPr>
      </w:pPr>
      <w:r w:rsidRPr="00F7622F">
        <w:rPr>
          <w:rFonts w:ascii="Times New Roman" w:eastAsia="Times New Roman" w:hAnsi="Times New Roman" w:cs="Times New Roman"/>
          <w:bCs/>
          <w:color w:val="000000" w:themeColor="text1"/>
          <w:lang w:eastAsia="ru-RU"/>
        </w:rPr>
        <w:t>Письмо от _____________№_____</w:t>
      </w:r>
      <w:r w:rsidR="00F75365" w:rsidRPr="00F7622F">
        <w:rPr>
          <w:rFonts w:ascii="Times New Roman" w:eastAsia="Times New Roman" w:hAnsi="Times New Roman" w:cs="Times New Roman"/>
          <w:bCs/>
          <w:color w:val="000000" w:themeColor="text1"/>
          <w:lang w:eastAsia="ru-RU"/>
        </w:rPr>
        <w:t>_</w:t>
      </w: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lang w:eastAsia="ru-RU"/>
        </w:rPr>
      </w:pP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416EB1" w:rsidRPr="00F7622F" w:rsidRDefault="00416EB1" w:rsidP="00F75365">
      <w:pPr>
        <w:shd w:val="clear" w:color="auto" w:fill="FFFFFF"/>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F7622F">
        <w:rPr>
          <w:rFonts w:ascii="Times New Roman" w:eastAsia="Times New Roman" w:hAnsi="Times New Roman" w:cs="Times New Roman"/>
          <w:bCs/>
          <w:color w:val="000000" w:themeColor="text1"/>
          <w:sz w:val="28"/>
          <w:szCs w:val="28"/>
          <w:lang w:eastAsia="ru-RU"/>
        </w:rPr>
        <w:t>УСТАВ</w:t>
      </w:r>
    </w:p>
    <w:p w:rsidR="00416EB1" w:rsidRPr="00F7622F" w:rsidRDefault="00416EB1" w:rsidP="00F75365">
      <w:pPr>
        <w:shd w:val="clear" w:color="auto" w:fill="FFFFFF"/>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F7622F">
        <w:rPr>
          <w:rFonts w:ascii="Times New Roman" w:eastAsia="Times New Roman" w:hAnsi="Times New Roman" w:cs="Times New Roman"/>
          <w:bCs/>
          <w:color w:val="000000" w:themeColor="text1"/>
          <w:sz w:val="28"/>
          <w:szCs w:val="28"/>
          <w:lang w:eastAsia="ru-RU"/>
        </w:rPr>
        <w:t>____________________________</w:t>
      </w:r>
      <w:r w:rsidR="00F75365" w:rsidRPr="00F7622F">
        <w:rPr>
          <w:rFonts w:ascii="Times New Roman" w:eastAsia="Times New Roman" w:hAnsi="Times New Roman" w:cs="Times New Roman"/>
          <w:bCs/>
          <w:color w:val="000000" w:themeColor="text1"/>
          <w:sz w:val="28"/>
          <w:szCs w:val="28"/>
          <w:lang w:eastAsia="ru-RU"/>
        </w:rPr>
        <w:t>________________________________________</w:t>
      </w:r>
      <w:r w:rsidRPr="00F7622F">
        <w:rPr>
          <w:rFonts w:ascii="Times New Roman" w:eastAsia="Times New Roman" w:hAnsi="Times New Roman" w:cs="Times New Roman"/>
          <w:bCs/>
          <w:color w:val="000000" w:themeColor="text1"/>
          <w:sz w:val="28"/>
          <w:szCs w:val="28"/>
          <w:lang w:eastAsia="ru-RU"/>
        </w:rPr>
        <w:t>______________</w:t>
      </w:r>
    </w:p>
    <w:p w:rsidR="00416EB1" w:rsidRPr="00F7622F" w:rsidRDefault="00416EB1" w:rsidP="00F75365">
      <w:pPr>
        <w:shd w:val="clear" w:color="auto" w:fill="FFFFFF"/>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F7622F">
        <w:rPr>
          <w:rFonts w:ascii="Times New Roman" w:eastAsia="Times New Roman" w:hAnsi="Times New Roman" w:cs="Times New Roman"/>
          <w:bCs/>
          <w:color w:val="000000" w:themeColor="text1"/>
          <w:sz w:val="28"/>
          <w:szCs w:val="28"/>
          <w:lang w:eastAsia="ru-RU"/>
        </w:rPr>
        <w:t>(полное наименование казачьего общества)</w:t>
      </w: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F75365" w:rsidRPr="00F7622F" w:rsidRDefault="00F75365"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F75365" w:rsidRPr="00F7622F" w:rsidRDefault="00F75365"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F75365" w:rsidRPr="00F7622F" w:rsidRDefault="00F75365"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F75365" w:rsidRPr="00F7622F" w:rsidRDefault="00F75365"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F75365" w:rsidRPr="00F7622F" w:rsidRDefault="00F75365"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p w:rsidR="00416EB1" w:rsidRPr="00F7622F" w:rsidRDefault="00416EB1" w:rsidP="00F75365">
      <w:pPr>
        <w:shd w:val="clear" w:color="auto" w:fill="FFFFFF"/>
        <w:spacing w:after="0" w:line="240" w:lineRule="auto"/>
        <w:jc w:val="center"/>
        <w:textAlignment w:val="baseline"/>
        <w:rPr>
          <w:rFonts w:ascii="Times New Roman" w:eastAsia="Times New Roman" w:hAnsi="Times New Roman" w:cs="Times New Roman"/>
          <w:bCs/>
          <w:color w:val="000000" w:themeColor="text1"/>
          <w:sz w:val="28"/>
          <w:szCs w:val="28"/>
          <w:lang w:eastAsia="ru-RU"/>
        </w:rPr>
      </w:pPr>
      <w:r w:rsidRPr="00F7622F">
        <w:rPr>
          <w:rFonts w:ascii="Times New Roman" w:eastAsia="Times New Roman" w:hAnsi="Times New Roman" w:cs="Times New Roman"/>
          <w:bCs/>
          <w:color w:val="000000" w:themeColor="text1"/>
          <w:sz w:val="28"/>
          <w:szCs w:val="28"/>
          <w:lang w:eastAsia="ru-RU"/>
        </w:rPr>
        <w:t>20__ год</w:t>
      </w:r>
    </w:p>
    <w:p w:rsidR="00416EB1" w:rsidRPr="00F7622F" w:rsidRDefault="00416EB1" w:rsidP="00416EB1">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lang w:eastAsia="ru-RU"/>
        </w:rPr>
      </w:pPr>
    </w:p>
    <w:sectPr w:rsidR="00416EB1" w:rsidRPr="00F7622F" w:rsidSect="00027FA1">
      <w:headerReference w:type="default" r:id="rId13"/>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F9" w:rsidRDefault="00B663F9" w:rsidP="00B4327C">
      <w:pPr>
        <w:spacing w:after="0" w:line="240" w:lineRule="auto"/>
      </w:pPr>
      <w:r>
        <w:separator/>
      </w:r>
    </w:p>
  </w:endnote>
  <w:endnote w:type="continuationSeparator" w:id="0">
    <w:p w:rsidR="00B663F9" w:rsidRDefault="00B663F9" w:rsidP="00B4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F9" w:rsidRDefault="00B663F9" w:rsidP="00B4327C">
      <w:pPr>
        <w:spacing w:after="0" w:line="240" w:lineRule="auto"/>
      </w:pPr>
      <w:r>
        <w:separator/>
      </w:r>
    </w:p>
  </w:footnote>
  <w:footnote w:type="continuationSeparator" w:id="0">
    <w:p w:rsidR="00B663F9" w:rsidRDefault="00B663F9" w:rsidP="00B4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28288"/>
      <w:docPartObj>
        <w:docPartGallery w:val="Page Numbers (Top of Page)"/>
        <w:docPartUnique/>
      </w:docPartObj>
    </w:sdtPr>
    <w:sdtEndPr/>
    <w:sdtContent>
      <w:p w:rsidR="00B4327C" w:rsidRDefault="000661A5" w:rsidP="00B4327C">
        <w:pPr>
          <w:pStyle w:val="a7"/>
          <w:jc w:val="center"/>
        </w:pPr>
        <w:r>
          <w:fldChar w:fldCharType="begin"/>
        </w:r>
        <w:r w:rsidR="00B4327C">
          <w:instrText>PAGE   \* MERGEFORMAT</w:instrText>
        </w:r>
        <w:r>
          <w:fldChar w:fldCharType="separate"/>
        </w:r>
        <w:r w:rsidR="008D3F39">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3417"/>
    <w:rsid w:val="00027FA1"/>
    <w:rsid w:val="000661A5"/>
    <w:rsid w:val="00180A2F"/>
    <w:rsid w:val="001A7EA1"/>
    <w:rsid w:val="001C68E5"/>
    <w:rsid w:val="001D42DD"/>
    <w:rsid w:val="003F1931"/>
    <w:rsid w:val="00416EB1"/>
    <w:rsid w:val="00503417"/>
    <w:rsid w:val="00847D1C"/>
    <w:rsid w:val="008D3F39"/>
    <w:rsid w:val="00995423"/>
    <w:rsid w:val="00B20E95"/>
    <w:rsid w:val="00B4327C"/>
    <w:rsid w:val="00B663F9"/>
    <w:rsid w:val="00D52417"/>
    <w:rsid w:val="00EC0B22"/>
    <w:rsid w:val="00F72292"/>
    <w:rsid w:val="00F7451B"/>
    <w:rsid w:val="00F75365"/>
    <w:rsid w:val="00F7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F8C9"/>
  <w15:docId w15:val="{4E828164-3012-4155-A40E-7E888024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1A5"/>
  </w:style>
  <w:style w:type="paragraph" w:styleId="1">
    <w:name w:val="heading 1"/>
    <w:basedOn w:val="a"/>
    <w:next w:val="a"/>
    <w:link w:val="10"/>
    <w:qFormat/>
    <w:rsid w:val="00F762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0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417"/>
    <w:rPr>
      <w:color w:val="0000FF"/>
      <w:u w:val="single"/>
    </w:rPr>
  </w:style>
  <w:style w:type="paragraph" w:customStyle="1" w:styleId="pr">
    <w:name w:val="pr"/>
    <w:basedOn w:val="a"/>
    <w:rsid w:val="0050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34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417"/>
    <w:rPr>
      <w:rFonts w:ascii="Tahoma" w:hAnsi="Tahoma" w:cs="Tahoma"/>
      <w:sz w:val="16"/>
      <w:szCs w:val="16"/>
    </w:rPr>
  </w:style>
  <w:style w:type="paragraph" w:styleId="a7">
    <w:name w:val="header"/>
    <w:basedOn w:val="a"/>
    <w:link w:val="a8"/>
    <w:uiPriority w:val="99"/>
    <w:unhideWhenUsed/>
    <w:rsid w:val="00B432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327C"/>
  </w:style>
  <w:style w:type="paragraph" w:styleId="a9">
    <w:name w:val="footer"/>
    <w:basedOn w:val="a"/>
    <w:link w:val="aa"/>
    <w:uiPriority w:val="99"/>
    <w:unhideWhenUsed/>
    <w:rsid w:val="00B432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327C"/>
  </w:style>
  <w:style w:type="character" w:customStyle="1" w:styleId="10">
    <w:name w:val="Заголовок 1 Знак"/>
    <w:basedOn w:val="a0"/>
    <w:link w:val="1"/>
    <w:rsid w:val="00F7622F"/>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F7622F"/>
    <w:pPr>
      <w:spacing w:after="0" w:line="240" w:lineRule="auto"/>
    </w:pPr>
  </w:style>
  <w:style w:type="character" w:customStyle="1" w:styleId="ac">
    <w:name w:val="Цветовое выделение для Нормальный"/>
    <w:rsid w:val="00F7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85796">
      <w:bodyDiv w:val="1"/>
      <w:marLeft w:val="0"/>
      <w:marRight w:val="0"/>
      <w:marTop w:val="0"/>
      <w:marBottom w:val="0"/>
      <w:divBdr>
        <w:top w:val="none" w:sz="0" w:space="0" w:color="auto"/>
        <w:left w:val="none" w:sz="0" w:space="0" w:color="auto"/>
        <w:bottom w:val="none" w:sz="0" w:space="0" w:color="auto"/>
        <w:right w:val="none" w:sz="0" w:space="0" w:color="auto"/>
      </w:divBdr>
      <w:divsChild>
        <w:div w:id="1984121937">
          <w:marLeft w:val="0"/>
          <w:marRight w:val="0"/>
          <w:marTop w:val="0"/>
          <w:marBottom w:val="199"/>
          <w:divBdr>
            <w:top w:val="none" w:sz="0" w:space="0" w:color="auto"/>
            <w:left w:val="none" w:sz="0" w:space="0" w:color="auto"/>
            <w:bottom w:val="none" w:sz="0" w:space="0" w:color="auto"/>
            <w:right w:val="none" w:sz="0" w:space="0" w:color="auto"/>
          </w:divBdr>
          <w:divsChild>
            <w:div w:id="1029454828">
              <w:marLeft w:val="0"/>
              <w:marRight w:val="0"/>
              <w:marTop w:val="0"/>
              <w:marBottom w:val="0"/>
              <w:divBdr>
                <w:top w:val="none" w:sz="0" w:space="0" w:color="auto"/>
                <w:left w:val="none" w:sz="0" w:space="0" w:color="auto"/>
                <w:bottom w:val="none" w:sz="0" w:space="0" w:color="auto"/>
                <w:right w:val="none" w:sz="0" w:space="0" w:color="auto"/>
              </w:divBdr>
            </w:div>
          </w:divsChild>
        </w:div>
        <w:div w:id="1966811485">
          <w:marLeft w:val="0"/>
          <w:marRight w:val="0"/>
          <w:marTop w:val="0"/>
          <w:marBottom w:val="199"/>
          <w:divBdr>
            <w:top w:val="none" w:sz="0" w:space="0" w:color="auto"/>
            <w:left w:val="none" w:sz="0" w:space="0" w:color="auto"/>
            <w:bottom w:val="none" w:sz="0" w:space="0" w:color="auto"/>
            <w:right w:val="none" w:sz="0" w:space="0" w:color="auto"/>
          </w:divBdr>
          <w:divsChild>
            <w:div w:id="162615649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56393518">
          <w:marLeft w:val="0"/>
          <w:marRight w:val="0"/>
          <w:marTop w:val="0"/>
          <w:marBottom w:val="199"/>
          <w:divBdr>
            <w:top w:val="none" w:sz="0" w:space="0" w:color="auto"/>
            <w:left w:val="none" w:sz="0" w:space="0" w:color="auto"/>
            <w:bottom w:val="none" w:sz="0" w:space="0" w:color="auto"/>
            <w:right w:val="none" w:sz="0" w:space="0" w:color="auto"/>
          </w:divBdr>
          <w:divsChild>
            <w:div w:id="1868521101">
              <w:marLeft w:val="0"/>
              <w:marRight w:val="0"/>
              <w:marTop w:val="0"/>
              <w:marBottom w:val="0"/>
              <w:divBdr>
                <w:top w:val="none" w:sz="0" w:space="0" w:color="auto"/>
                <w:left w:val="none" w:sz="0" w:space="0" w:color="auto"/>
                <w:bottom w:val="none" w:sz="0" w:space="0" w:color="auto"/>
                <w:right w:val="none" w:sz="0" w:space="0" w:color="auto"/>
              </w:divBdr>
            </w:div>
          </w:divsChild>
        </w:div>
        <w:div w:id="1120033550">
          <w:marLeft w:val="0"/>
          <w:marRight w:val="0"/>
          <w:marTop w:val="0"/>
          <w:marBottom w:val="0"/>
          <w:divBdr>
            <w:top w:val="none" w:sz="0" w:space="0" w:color="auto"/>
            <w:left w:val="none" w:sz="0" w:space="0" w:color="auto"/>
            <w:bottom w:val="none" w:sz="0" w:space="0" w:color="auto"/>
            <w:right w:val="none" w:sz="0" w:space="0" w:color="auto"/>
          </w:divBdr>
        </w:div>
        <w:div w:id="1467164009">
          <w:marLeft w:val="0"/>
          <w:marRight w:val="0"/>
          <w:marTop w:val="0"/>
          <w:marBottom w:val="0"/>
          <w:divBdr>
            <w:top w:val="none" w:sz="0" w:space="0" w:color="auto"/>
            <w:left w:val="none" w:sz="0" w:space="0" w:color="auto"/>
            <w:bottom w:val="none" w:sz="0" w:space="0" w:color="auto"/>
            <w:right w:val="none" w:sz="0" w:space="0" w:color="auto"/>
          </w:divBdr>
        </w:div>
        <w:div w:id="1205750699">
          <w:marLeft w:val="0"/>
          <w:marRight w:val="0"/>
          <w:marTop w:val="0"/>
          <w:marBottom w:val="0"/>
          <w:divBdr>
            <w:top w:val="none" w:sz="0" w:space="0" w:color="auto"/>
            <w:left w:val="none" w:sz="0" w:space="0" w:color="auto"/>
            <w:bottom w:val="none" w:sz="0" w:space="0" w:color="auto"/>
            <w:right w:val="none" w:sz="0" w:space="0" w:color="auto"/>
          </w:divBdr>
        </w:div>
        <w:div w:id="1881165038">
          <w:marLeft w:val="0"/>
          <w:marRight w:val="0"/>
          <w:marTop w:val="0"/>
          <w:marBottom w:val="0"/>
          <w:divBdr>
            <w:top w:val="none" w:sz="0" w:space="0" w:color="auto"/>
            <w:left w:val="none" w:sz="0" w:space="0" w:color="auto"/>
            <w:bottom w:val="none" w:sz="0" w:space="0" w:color="auto"/>
            <w:right w:val="none" w:sz="0" w:space="0" w:color="auto"/>
          </w:divBdr>
        </w:div>
        <w:div w:id="1511677081">
          <w:marLeft w:val="0"/>
          <w:marRight w:val="0"/>
          <w:marTop w:val="0"/>
          <w:marBottom w:val="0"/>
          <w:divBdr>
            <w:top w:val="none" w:sz="0" w:space="0" w:color="auto"/>
            <w:left w:val="none" w:sz="0" w:space="0" w:color="auto"/>
            <w:bottom w:val="none" w:sz="0" w:space="0" w:color="auto"/>
            <w:right w:val="none" w:sz="0" w:space="0" w:color="auto"/>
          </w:divBdr>
        </w:div>
        <w:div w:id="1912812718">
          <w:marLeft w:val="0"/>
          <w:marRight w:val="0"/>
          <w:marTop w:val="0"/>
          <w:marBottom w:val="0"/>
          <w:divBdr>
            <w:top w:val="none" w:sz="0" w:space="0" w:color="auto"/>
            <w:left w:val="none" w:sz="0" w:space="0" w:color="auto"/>
            <w:bottom w:val="none" w:sz="0" w:space="0" w:color="auto"/>
            <w:right w:val="none" w:sz="0" w:space="0" w:color="auto"/>
          </w:divBdr>
        </w:div>
        <w:div w:id="166099377">
          <w:marLeft w:val="0"/>
          <w:marRight w:val="0"/>
          <w:marTop w:val="0"/>
          <w:marBottom w:val="0"/>
          <w:divBdr>
            <w:top w:val="none" w:sz="0" w:space="0" w:color="auto"/>
            <w:left w:val="none" w:sz="0" w:space="0" w:color="auto"/>
            <w:bottom w:val="none" w:sz="0" w:space="0" w:color="auto"/>
            <w:right w:val="none" w:sz="0" w:space="0" w:color="auto"/>
          </w:divBdr>
        </w:div>
        <w:div w:id="976839046">
          <w:marLeft w:val="0"/>
          <w:marRight w:val="0"/>
          <w:marTop w:val="0"/>
          <w:marBottom w:val="0"/>
          <w:divBdr>
            <w:top w:val="none" w:sz="0" w:space="0" w:color="auto"/>
            <w:left w:val="none" w:sz="0" w:space="0" w:color="auto"/>
            <w:bottom w:val="none" w:sz="0" w:space="0" w:color="auto"/>
            <w:right w:val="none" w:sz="0" w:space="0" w:color="auto"/>
          </w:divBdr>
        </w:div>
        <w:div w:id="1932934145">
          <w:marLeft w:val="0"/>
          <w:marRight w:val="0"/>
          <w:marTop w:val="0"/>
          <w:marBottom w:val="0"/>
          <w:divBdr>
            <w:top w:val="none" w:sz="0" w:space="0" w:color="auto"/>
            <w:left w:val="none" w:sz="0" w:space="0" w:color="auto"/>
            <w:bottom w:val="none" w:sz="0" w:space="0" w:color="auto"/>
            <w:right w:val="none" w:sz="0" w:space="0" w:color="auto"/>
          </w:divBdr>
        </w:div>
        <w:div w:id="2100363737">
          <w:marLeft w:val="0"/>
          <w:marRight w:val="0"/>
          <w:marTop w:val="0"/>
          <w:marBottom w:val="0"/>
          <w:divBdr>
            <w:top w:val="none" w:sz="0" w:space="0" w:color="auto"/>
            <w:left w:val="none" w:sz="0" w:space="0" w:color="auto"/>
            <w:bottom w:val="none" w:sz="0" w:space="0" w:color="auto"/>
            <w:right w:val="none" w:sz="0" w:space="0" w:color="auto"/>
          </w:divBdr>
        </w:div>
        <w:div w:id="2070613580">
          <w:marLeft w:val="0"/>
          <w:marRight w:val="0"/>
          <w:marTop w:val="0"/>
          <w:marBottom w:val="0"/>
          <w:divBdr>
            <w:top w:val="none" w:sz="0" w:space="0" w:color="auto"/>
            <w:left w:val="none" w:sz="0" w:space="0" w:color="auto"/>
            <w:bottom w:val="none" w:sz="0" w:space="0" w:color="auto"/>
            <w:right w:val="none" w:sz="0" w:space="0" w:color="auto"/>
          </w:divBdr>
        </w:div>
        <w:div w:id="147014883">
          <w:marLeft w:val="0"/>
          <w:marRight w:val="0"/>
          <w:marTop w:val="0"/>
          <w:marBottom w:val="0"/>
          <w:divBdr>
            <w:top w:val="none" w:sz="0" w:space="0" w:color="auto"/>
            <w:left w:val="none" w:sz="0" w:space="0" w:color="auto"/>
            <w:bottom w:val="none" w:sz="0" w:space="0" w:color="auto"/>
            <w:right w:val="none" w:sz="0" w:space="0" w:color="auto"/>
          </w:divBdr>
        </w:div>
        <w:div w:id="1619799278">
          <w:marLeft w:val="0"/>
          <w:marRight w:val="0"/>
          <w:marTop w:val="0"/>
          <w:marBottom w:val="0"/>
          <w:divBdr>
            <w:top w:val="none" w:sz="0" w:space="0" w:color="auto"/>
            <w:left w:val="none" w:sz="0" w:space="0" w:color="auto"/>
            <w:bottom w:val="none" w:sz="0" w:space="0" w:color="auto"/>
            <w:right w:val="none" w:sz="0" w:space="0" w:color="auto"/>
          </w:divBdr>
        </w:div>
        <w:div w:id="917054150">
          <w:marLeft w:val="0"/>
          <w:marRight w:val="0"/>
          <w:marTop w:val="0"/>
          <w:marBottom w:val="0"/>
          <w:divBdr>
            <w:top w:val="none" w:sz="0" w:space="0" w:color="auto"/>
            <w:left w:val="none" w:sz="0" w:space="0" w:color="auto"/>
            <w:bottom w:val="none" w:sz="0" w:space="0" w:color="auto"/>
            <w:right w:val="none" w:sz="0" w:space="0" w:color="auto"/>
          </w:divBdr>
        </w:div>
        <w:div w:id="192811900">
          <w:marLeft w:val="0"/>
          <w:marRight w:val="0"/>
          <w:marTop w:val="0"/>
          <w:marBottom w:val="0"/>
          <w:divBdr>
            <w:top w:val="none" w:sz="0" w:space="0" w:color="auto"/>
            <w:left w:val="none" w:sz="0" w:space="0" w:color="auto"/>
            <w:bottom w:val="none" w:sz="0" w:space="0" w:color="auto"/>
            <w:right w:val="none" w:sz="0" w:space="0" w:color="auto"/>
          </w:divBdr>
        </w:div>
        <w:div w:id="309944966">
          <w:marLeft w:val="0"/>
          <w:marRight w:val="0"/>
          <w:marTop w:val="0"/>
          <w:marBottom w:val="0"/>
          <w:divBdr>
            <w:top w:val="none" w:sz="0" w:space="0" w:color="auto"/>
            <w:left w:val="none" w:sz="0" w:space="0" w:color="auto"/>
            <w:bottom w:val="none" w:sz="0" w:space="0" w:color="auto"/>
            <w:right w:val="none" w:sz="0" w:space="0" w:color="auto"/>
          </w:divBdr>
        </w:div>
        <w:div w:id="112650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k-r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ulaws.ru/president/Ukaz-Prezidenta-RF-ot-15.06.1992-N-632/" TargetMode="External"/><Relationship Id="rId12" Type="http://schemas.openxmlformats.org/officeDocument/2006/relationships/hyperlink" Target="https://rulaws.ru/gk-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ikovosovet.ru/" TargetMode="External"/><Relationship Id="rId11" Type="http://schemas.openxmlformats.org/officeDocument/2006/relationships/hyperlink" Target="https://rulaws.ru/gk-r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ulaws.ru/gk-rf/" TargetMode="External"/><Relationship Id="rId4" Type="http://schemas.openxmlformats.org/officeDocument/2006/relationships/footnotes" Target="footnotes.xml"/><Relationship Id="rId9" Type="http://schemas.openxmlformats.org/officeDocument/2006/relationships/hyperlink" Target="https://rulaws.ru/gk-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Кадыров Дилявер Эрнесович</dc:creator>
  <cp:lastModifiedBy>Admin</cp:lastModifiedBy>
  <cp:revision>6</cp:revision>
  <cp:lastPrinted>2020-11-06T06:18:00Z</cp:lastPrinted>
  <dcterms:created xsi:type="dcterms:W3CDTF">2020-11-05T06:56:00Z</dcterms:created>
  <dcterms:modified xsi:type="dcterms:W3CDTF">2020-11-06T06:19:00Z</dcterms:modified>
</cp:coreProperties>
</file>