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D5" w:rsidRPr="0085310F" w:rsidRDefault="001523D5" w:rsidP="001523D5">
      <w:pPr>
        <w:jc w:val="center"/>
      </w:pPr>
      <w:r>
        <w:rPr>
          <w:noProof/>
        </w:rPr>
        <w:drawing>
          <wp:inline distT="0" distB="0" distL="0" distR="0">
            <wp:extent cx="48577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1523D5" w:rsidRDefault="001523D5" w:rsidP="001523D5">
      <w:pPr>
        <w:jc w:val="center"/>
      </w:pPr>
      <w:r>
        <w:t>АДМИНИСТРАЦИЯ</w:t>
      </w:r>
    </w:p>
    <w:p w:rsidR="001523D5" w:rsidRDefault="001523D5" w:rsidP="001523D5">
      <w:pPr>
        <w:jc w:val="center"/>
      </w:pPr>
      <w:r>
        <w:t>ВОЙКОВСКОГО СЕЛЬСКОГО ПОСЕЛЕНИЯ</w:t>
      </w:r>
    </w:p>
    <w:p w:rsidR="001523D5" w:rsidRDefault="001523D5" w:rsidP="001523D5">
      <w:pPr>
        <w:jc w:val="center"/>
      </w:pPr>
      <w:r>
        <w:t>ЛЕНИНСКОГО РАЙОНА</w:t>
      </w:r>
    </w:p>
    <w:p w:rsidR="001523D5" w:rsidRDefault="001523D5" w:rsidP="001523D5">
      <w:pPr>
        <w:jc w:val="center"/>
      </w:pPr>
      <w:r>
        <w:t>РЕСПУБЛИКИ КРЫМ</w:t>
      </w:r>
    </w:p>
    <w:p w:rsidR="001523D5" w:rsidRDefault="001523D5" w:rsidP="001523D5">
      <w:pPr>
        <w:jc w:val="center"/>
      </w:pPr>
      <w:r>
        <w:t>РОССИЙСКОЙ ФЕДЕРАЦИИ</w:t>
      </w:r>
    </w:p>
    <w:p w:rsidR="001523D5" w:rsidRDefault="001523D5" w:rsidP="001523D5">
      <w:pPr>
        <w:jc w:val="center"/>
      </w:pPr>
    </w:p>
    <w:p w:rsidR="001523D5" w:rsidRDefault="001523D5" w:rsidP="001523D5">
      <w:pPr>
        <w:jc w:val="center"/>
      </w:pPr>
      <w:r>
        <w:t>ПОСТАНОВЛЕНИЕ № 411</w:t>
      </w:r>
    </w:p>
    <w:p w:rsidR="001523D5" w:rsidRDefault="001523D5" w:rsidP="001523D5"/>
    <w:p w:rsidR="001523D5" w:rsidRDefault="001523D5" w:rsidP="001523D5">
      <w:pPr>
        <w:tabs>
          <w:tab w:val="left" w:pos="7947"/>
        </w:tabs>
      </w:pPr>
      <w:r>
        <w:t>30 сентября 2020 года</w:t>
      </w:r>
      <w:r>
        <w:tab/>
        <w:t xml:space="preserve">           с. Войково</w:t>
      </w:r>
    </w:p>
    <w:p w:rsidR="00AA2827" w:rsidRPr="00AE0CF8" w:rsidRDefault="00AA2827" w:rsidP="00AA2827">
      <w:pPr>
        <w:pStyle w:val="1"/>
        <w:spacing w:before="0"/>
        <w:jc w:val="center"/>
        <w:rPr>
          <w:rStyle w:val="aff0"/>
          <w:rFonts w:ascii="Times New Roman" w:hAnsi="Times New Roman" w:cs="Times New Roman"/>
          <w:b w:val="0"/>
          <w:bCs w:val="0"/>
          <w:color w:val="auto"/>
        </w:rPr>
      </w:pPr>
    </w:p>
    <w:p w:rsidR="001523D5" w:rsidRDefault="001523D5" w:rsidP="001523D5">
      <w:pPr>
        <w:pStyle w:val="1"/>
        <w:spacing w:before="0"/>
        <w:jc w:val="both"/>
        <w:rPr>
          <w:rStyle w:val="aff0"/>
          <w:rFonts w:ascii="Times New Roman" w:hAnsi="Times New Roman" w:cs="Times New Roman"/>
          <w:b w:val="0"/>
          <w:bCs w:val="0"/>
          <w:color w:val="auto"/>
        </w:rPr>
        <w:sectPr w:rsidR="001523D5" w:rsidSect="002521CA">
          <w:headerReference w:type="default" r:id="rId9"/>
          <w:headerReference w:type="first" r:id="rId10"/>
          <w:pgSz w:w="11906" w:h="16838"/>
          <w:pgMar w:top="993" w:right="849" w:bottom="1134" w:left="993" w:header="278" w:footer="709" w:gutter="0"/>
          <w:cols w:space="708"/>
          <w:titlePg/>
          <w:docGrid w:linePitch="381"/>
        </w:sectPr>
      </w:pPr>
    </w:p>
    <w:p w:rsidR="00AA2827" w:rsidRPr="00AE0CF8" w:rsidRDefault="001523D5" w:rsidP="001523D5">
      <w:pPr>
        <w:pStyle w:val="1"/>
        <w:spacing w:before="0"/>
        <w:jc w:val="both"/>
        <w:rPr>
          <w:rFonts w:ascii="Times New Roman" w:hAnsi="Times New Roman" w:cs="Times New Roman"/>
          <w:color w:val="auto"/>
        </w:rPr>
      </w:pPr>
      <w:r>
        <w:rPr>
          <w:rStyle w:val="aff0"/>
          <w:rFonts w:ascii="Times New Roman" w:hAnsi="Times New Roman" w:cs="Times New Roman"/>
          <w:b w:val="0"/>
          <w:bCs w:val="0"/>
          <w:color w:val="auto"/>
        </w:rPr>
        <w:lastRenderedPageBreak/>
        <w:t>«</w:t>
      </w:r>
      <w:r w:rsidR="00AA2827" w:rsidRPr="00AE0CF8">
        <w:rPr>
          <w:rStyle w:val="aff0"/>
          <w:rFonts w:ascii="Times New Roman" w:hAnsi="Times New Roman" w:cs="Times New Roman"/>
          <w:b w:val="0"/>
          <w:bCs w:val="0"/>
          <w:color w:val="auto"/>
        </w:rPr>
        <w:t>Об утверждении административного регламента по предоставлению муниципальной услуги "</w:t>
      </w:r>
      <w:r w:rsidR="00AA2827" w:rsidRPr="00AE0CF8">
        <w:rPr>
          <w:rFonts w:ascii="Times New Roman" w:hAnsi="Times New Roman" w:cs="Times New Roman"/>
          <w:b w:val="0"/>
          <w:color w:val="auto"/>
          <w:shd w:val="clear" w:color="auto" w:fill="FFFFFF"/>
        </w:rPr>
        <w:t>Предоставление сведений из реестра муниципального имущества муниципального образования</w:t>
      </w:r>
      <w:bookmarkStart w:id="0" w:name="_GoBack"/>
      <w:bookmarkEnd w:id="0"/>
      <w:r w:rsidR="00AA2827" w:rsidRPr="00AE0CF8">
        <w:rPr>
          <w:rStyle w:val="aff0"/>
          <w:rFonts w:ascii="Times New Roman" w:hAnsi="Times New Roman" w:cs="Times New Roman"/>
          <w:b w:val="0"/>
          <w:bCs w:val="0"/>
          <w:color w:val="auto"/>
        </w:rPr>
        <w:t>"</w:t>
      </w:r>
    </w:p>
    <w:p w:rsidR="00AA2827" w:rsidRPr="00AE0CF8" w:rsidRDefault="00AA2827" w:rsidP="001523D5">
      <w:pPr>
        <w:jc w:val="both"/>
      </w:pPr>
    </w:p>
    <w:p w:rsidR="001523D5" w:rsidRDefault="001523D5" w:rsidP="00AA2827">
      <w:pPr>
        <w:jc w:val="both"/>
        <w:sectPr w:rsidR="001523D5" w:rsidSect="001523D5">
          <w:type w:val="continuous"/>
          <w:pgSz w:w="11906" w:h="16838"/>
          <w:pgMar w:top="993" w:right="849" w:bottom="1134" w:left="993" w:header="278" w:footer="709" w:gutter="0"/>
          <w:cols w:num="2" w:space="708"/>
          <w:titlePg/>
          <w:docGrid w:linePitch="381"/>
        </w:sectPr>
      </w:pPr>
    </w:p>
    <w:p w:rsidR="00AE0CF8" w:rsidRDefault="00AA2827" w:rsidP="00AA2827">
      <w:pPr>
        <w:jc w:val="both"/>
      </w:pPr>
      <w:r w:rsidRPr="00AE0CF8">
        <w:lastRenderedPageBreak/>
        <w:t xml:space="preserve">В целях совершенствования работы по реализации </w:t>
      </w:r>
      <w:r w:rsidRPr="00AE0CF8">
        <w:rPr>
          <w:rStyle w:val="aff0"/>
          <w:color w:val="auto"/>
        </w:rPr>
        <w:t>Федерального закона</w:t>
      </w:r>
      <w:r w:rsidRPr="00AE0CF8">
        <w:t xml:space="preserve"> от 27 июля 2010 г. N 210-ФЗ "Об организации предоставления государственных и муниципальных услуг", Уставом </w:t>
      </w:r>
      <w:r w:rsidR="00AE0CF8">
        <w:t>Войковского</w:t>
      </w:r>
      <w:r w:rsidRPr="00AE0CF8">
        <w:t xml:space="preserve"> сельского поселения, </w:t>
      </w:r>
    </w:p>
    <w:p w:rsidR="00AE0CF8" w:rsidRDefault="00AE0CF8" w:rsidP="00AE0CF8">
      <w:pPr>
        <w:jc w:val="center"/>
      </w:pPr>
    </w:p>
    <w:p w:rsidR="00AA2827" w:rsidRPr="00AE0CF8" w:rsidRDefault="00AE0CF8" w:rsidP="00AE0CF8">
      <w:pPr>
        <w:jc w:val="center"/>
      </w:pPr>
      <w:r>
        <w:t>П</w:t>
      </w:r>
      <w:r w:rsidR="00AA2827" w:rsidRPr="00AE0CF8">
        <w:t>остановляю:</w:t>
      </w:r>
    </w:p>
    <w:p w:rsidR="00AE0CF8" w:rsidRDefault="00AE0CF8" w:rsidP="00AA2827">
      <w:pPr>
        <w:pStyle w:val="1"/>
        <w:spacing w:before="0"/>
        <w:jc w:val="both"/>
        <w:rPr>
          <w:rFonts w:ascii="Times New Roman" w:hAnsi="Times New Roman" w:cs="Times New Roman"/>
          <w:b w:val="0"/>
          <w:color w:val="auto"/>
        </w:rPr>
      </w:pPr>
      <w:bookmarkStart w:id="1" w:name="sub_1"/>
    </w:p>
    <w:p w:rsidR="00AA2827" w:rsidRPr="00AE0CF8" w:rsidRDefault="00AA2827" w:rsidP="00AA2827">
      <w:pPr>
        <w:pStyle w:val="1"/>
        <w:spacing w:before="0"/>
        <w:jc w:val="both"/>
        <w:rPr>
          <w:rFonts w:ascii="Times New Roman" w:hAnsi="Times New Roman" w:cs="Times New Roman"/>
          <w:color w:val="auto"/>
        </w:rPr>
      </w:pPr>
      <w:r w:rsidRPr="00AE0CF8">
        <w:rPr>
          <w:rFonts w:ascii="Times New Roman" w:hAnsi="Times New Roman" w:cs="Times New Roman"/>
          <w:b w:val="0"/>
          <w:color w:val="auto"/>
        </w:rPr>
        <w:t xml:space="preserve">1. Утвердить </w:t>
      </w:r>
      <w:r w:rsidRPr="00AE0CF8">
        <w:rPr>
          <w:rStyle w:val="aff0"/>
          <w:rFonts w:ascii="Times New Roman" w:hAnsi="Times New Roman" w:cs="Times New Roman"/>
          <w:b w:val="0"/>
          <w:color w:val="auto"/>
        </w:rPr>
        <w:t>административный регламент</w:t>
      </w:r>
      <w:r w:rsidRPr="00AE0CF8">
        <w:rPr>
          <w:rFonts w:ascii="Times New Roman" w:hAnsi="Times New Roman" w:cs="Times New Roman"/>
          <w:b w:val="0"/>
          <w:color w:val="auto"/>
        </w:rPr>
        <w:t xml:space="preserve"> по предоставлению муниципальной услуги</w:t>
      </w:r>
      <w:r w:rsidRPr="00AE0CF8">
        <w:rPr>
          <w:rFonts w:ascii="Times New Roman" w:hAnsi="Times New Roman" w:cs="Times New Roman"/>
          <w:color w:val="auto"/>
        </w:rPr>
        <w:t xml:space="preserve"> </w:t>
      </w:r>
      <w:r w:rsidRPr="00AE0CF8">
        <w:rPr>
          <w:rStyle w:val="aff0"/>
          <w:rFonts w:ascii="Times New Roman" w:hAnsi="Times New Roman" w:cs="Times New Roman"/>
          <w:b w:val="0"/>
          <w:bCs w:val="0"/>
          <w:color w:val="auto"/>
        </w:rPr>
        <w:t>"</w:t>
      </w:r>
      <w:r w:rsidRPr="00AE0CF8">
        <w:rPr>
          <w:rFonts w:ascii="Times New Roman" w:hAnsi="Times New Roman" w:cs="Times New Roman"/>
          <w:b w:val="0"/>
          <w:color w:val="auto"/>
          <w:shd w:val="clear" w:color="auto" w:fill="FFFFFF"/>
        </w:rPr>
        <w:t>Предоставление сведений из реестра муниципального имущества муниципального образования</w:t>
      </w:r>
      <w:r w:rsidRPr="00AE0CF8">
        <w:rPr>
          <w:rStyle w:val="aff0"/>
          <w:rFonts w:ascii="Times New Roman" w:hAnsi="Times New Roman" w:cs="Times New Roman"/>
          <w:b w:val="0"/>
          <w:bCs w:val="0"/>
          <w:color w:val="auto"/>
        </w:rPr>
        <w:t xml:space="preserve">" </w:t>
      </w:r>
      <w:r w:rsidRPr="00AE0CF8">
        <w:rPr>
          <w:rFonts w:ascii="Times New Roman" w:hAnsi="Times New Roman" w:cs="Times New Roman"/>
          <w:color w:val="auto"/>
        </w:rPr>
        <w:t xml:space="preserve"> (</w:t>
      </w:r>
      <w:r w:rsidRPr="00AE0CF8">
        <w:rPr>
          <w:rFonts w:ascii="Times New Roman" w:hAnsi="Times New Roman" w:cs="Times New Roman"/>
          <w:b w:val="0"/>
          <w:color w:val="auto"/>
        </w:rPr>
        <w:t>прилагается</w:t>
      </w:r>
      <w:r w:rsidRPr="00AE0CF8">
        <w:rPr>
          <w:rFonts w:ascii="Times New Roman" w:hAnsi="Times New Roman" w:cs="Times New Roman"/>
          <w:color w:val="auto"/>
        </w:rPr>
        <w:t>).</w:t>
      </w:r>
    </w:p>
    <w:p w:rsidR="00AA2827" w:rsidRPr="00AE0CF8" w:rsidRDefault="00AA2827" w:rsidP="00AA2827">
      <w:pPr>
        <w:jc w:val="both"/>
      </w:pPr>
      <w:bookmarkStart w:id="2" w:name="sub_5"/>
      <w:bookmarkEnd w:id="1"/>
      <w:r w:rsidRPr="00AE0CF8">
        <w:t xml:space="preserve">2. </w:t>
      </w:r>
      <w:proofErr w:type="gramStart"/>
      <w:r w:rsidRPr="00AE0CF8">
        <w:t>Контроль за</w:t>
      </w:r>
      <w:proofErr w:type="gramEnd"/>
      <w:r w:rsidRPr="00AE0CF8">
        <w:t xml:space="preserve"> исполнением постановления </w:t>
      </w:r>
      <w:r w:rsidR="00AE0CF8">
        <w:t>оставляю за собой.</w:t>
      </w:r>
    </w:p>
    <w:bookmarkEnd w:id="2"/>
    <w:p w:rsidR="00AA2827" w:rsidRPr="00AE0CF8" w:rsidRDefault="00AA2827" w:rsidP="00AA2827"/>
    <w:p w:rsidR="001523D5" w:rsidRDefault="001523D5" w:rsidP="00AE0CF8">
      <w:pPr>
        <w:widowControl w:val="0"/>
        <w:autoSpaceDE w:val="0"/>
        <w:autoSpaceDN w:val="0"/>
        <w:adjustRightInd w:val="0"/>
        <w:jc w:val="both"/>
      </w:pPr>
    </w:p>
    <w:p w:rsidR="001523D5" w:rsidRDefault="001523D5" w:rsidP="00AE0CF8">
      <w:pPr>
        <w:widowControl w:val="0"/>
        <w:autoSpaceDE w:val="0"/>
        <w:autoSpaceDN w:val="0"/>
        <w:adjustRightInd w:val="0"/>
        <w:jc w:val="both"/>
      </w:pPr>
    </w:p>
    <w:p w:rsidR="001523D5" w:rsidRDefault="001523D5" w:rsidP="00AE0CF8">
      <w:pPr>
        <w:widowControl w:val="0"/>
        <w:autoSpaceDE w:val="0"/>
        <w:autoSpaceDN w:val="0"/>
        <w:adjustRightInd w:val="0"/>
        <w:jc w:val="both"/>
      </w:pPr>
    </w:p>
    <w:p w:rsidR="001523D5" w:rsidRDefault="001523D5" w:rsidP="00AE0CF8">
      <w:pPr>
        <w:widowControl w:val="0"/>
        <w:autoSpaceDE w:val="0"/>
        <w:autoSpaceDN w:val="0"/>
        <w:adjustRightInd w:val="0"/>
        <w:jc w:val="both"/>
      </w:pPr>
    </w:p>
    <w:p w:rsidR="00AE0CF8" w:rsidRPr="00E14691" w:rsidRDefault="00AE0CF8" w:rsidP="00AE0CF8">
      <w:pPr>
        <w:widowControl w:val="0"/>
        <w:autoSpaceDE w:val="0"/>
        <w:autoSpaceDN w:val="0"/>
        <w:adjustRightInd w:val="0"/>
        <w:jc w:val="both"/>
      </w:pPr>
      <w:r w:rsidRPr="00E14691">
        <w:t>Глава Администрации</w:t>
      </w:r>
    </w:p>
    <w:p w:rsidR="00AE0CF8" w:rsidRPr="00E14691" w:rsidRDefault="00AE0CF8" w:rsidP="00AE0CF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AE0CF8" w:rsidRDefault="00AE0CF8">
      <w:pPr>
        <w:rPr>
          <w:bCs/>
          <w:sz w:val="24"/>
          <w:szCs w:val="24"/>
        </w:rPr>
      </w:pPr>
      <w:r>
        <w:rPr>
          <w:bCs/>
          <w:sz w:val="24"/>
          <w:szCs w:val="24"/>
        </w:rPr>
        <w:br w:type="page"/>
      </w:r>
    </w:p>
    <w:p w:rsidR="00AA2827" w:rsidRDefault="00AA2827" w:rsidP="00AA2827">
      <w:pPr>
        <w:keepNext/>
        <w:widowControl w:val="0"/>
        <w:ind w:firstLine="709"/>
        <w:jc w:val="right"/>
        <w:outlineLvl w:val="0"/>
        <w:rPr>
          <w:bCs/>
          <w:sz w:val="24"/>
          <w:szCs w:val="24"/>
        </w:rPr>
      </w:pPr>
      <w:r>
        <w:rPr>
          <w:bCs/>
          <w:sz w:val="24"/>
          <w:szCs w:val="24"/>
        </w:rPr>
        <w:lastRenderedPageBreak/>
        <w:t>Приложение</w:t>
      </w:r>
      <w:r w:rsidR="001523D5">
        <w:rPr>
          <w:bCs/>
          <w:sz w:val="24"/>
          <w:szCs w:val="24"/>
        </w:rPr>
        <w:t xml:space="preserve"> к постановлению</w:t>
      </w:r>
    </w:p>
    <w:p w:rsidR="001523D5" w:rsidRDefault="001523D5" w:rsidP="00AA2827">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1523D5" w:rsidRPr="002D3893" w:rsidRDefault="001523D5" w:rsidP="00AA2827">
      <w:pPr>
        <w:keepNext/>
        <w:widowControl w:val="0"/>
        <w:ind w:firstLine="709"/>
        <w:jc w:val="right"/>
        <w:outlineLvl w:val="0"/>
        <w:rPr>
          <w:bCs/>
          <w:sz w:val="24"/>
          <w:szCs w:val="24"/>
        </w:rPr>
      </w:pPr>
      <w:r>
        <w:rPr>
          <w:bCs/>
          <w:sz w:val="24"/>
          <w:szCs w:val="24"/>
        </w:rPr>
        <w:t>поселения от 30.09.2020 г. № 411</w:t>
      </w:r>
    </w:p>
    <w:p w:rsidR="00AA2827" w:rsidRDefault="00AA2827" w:rsidP="00AA2827">
      <w:pPr>
        <w:keepNext/>
        <w:widowControl w:val="0"/>
        <w:ind w:firstLine="709"/>
        <w:jc w:val="center"/>
        <w:outlineLvl w:val="0"/>
        <w:rPr>
          <w:b/>
          <w:bCs/>
        </w:rPr>
      </w:pPr>
    </w:p>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w:t>
      </w:r>
      <w:r w:rsidR="00AA2827" w:rsidRPr="00D17A6E">
        <w:rPr>
          <w:rFonts w:eastAsia="Times New Roman"/>
          <w:sz w:val="24"/>
          <w:szCs w:val="24"/>
        </w:rPr>
        <w:t xml:space="preserve">администрации </w:t>
      </w:r>
      <w:r w:rsidR="00AE0CF8">
        <w:rPr>
          <w:rFonts w:eastAsia="Times New Roman"/>
          <w:sz w:val="24"/>
          <w:szCs w:val="24"/>
        </w:rPr>
        <w:t>Войковского сельского поселения Ленинского района Республики Крым</w:t>
      </w:r>
      <w:r w:rsidR="00AA2827" w:rsidRPr="00D17A6E">
        <w:rPr>
          <w:rFonts w:eastAsia="Times New Roman"/>
          <w:sz w:val="24"/>
          <w:szCs w:val="24"/>
        </w:rPr>
        <w:t xml:space="preserve"> (далее – Орган)</w:t>
      </w:r>
      <w:r w:rsidR="00AA2827">
        <w:rPr>
          <w:rFonts w:eastAsia="Times New Roman"/>
          <w:sz w:val="24"/>
          <w:szCs w:val="24"/>
        </w:rPr>
        <w:t>.</w:t>
      </w:r>
      <w:r w:rsidR="00A9332C" w:rsidRPr="00406CF3">
        <w:rPr>
          <w:rFonts w:eastAsia="Times New Roman"/>
          <w:sz w:val="24"/>
          <w:szCs w:val="24"/>
        </w:rPr>
        <w:t xml:space="preserve"> </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2A094E" w:rsidRPr="00406CF3" w:rsidTr="00C21F54">
        <w:tc>
          <w:tcPr>
            <w:tcW w:w="9748" w:type="dxa"/>
            <w:shd w:val="clear" w:color="auto" w:fill="FFFFFF"/>
            <w:tcMar>
              <w:top w:w="0" w:type="dxa"/>
              <w:left w:w="55" w:type="dxa"/>
              <w:bottom w:w="0" w:type="dxa"/>
              <w:right w:w="55" w:type="dxa"/>
            </w:tcMar>
            <w:hideMark/>
          </w:tcPr>
          <w:p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136B59">
            <w:pPr>
              <w:pStyle w:val="formattext"/>
              <w:spacing w:before="0" w:beforeAutospacing="0" w:after="0" w:afterAutospacing="0"/>
              <w:ind w:firstLine="709"/>
              <w:jc w:val="both"/>
              <w:textAlignment w:val="baseline"/>
            </w:pPr>
          </w:p>
          <w:p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136B59">
            <w:pPr>
              <w:pStyle w:val="formattext"/>
              <w:spacing w:before="0" w:beforeAutospacing="0" w:after="0" w:afterAutospacing="0"/>
              <w:ind w:firstLine="709"/>
              <w:jc w:val="both"/>
              <w:textAlignment w:val="baseline"/>
              <w:rPr>
                <w:spacing w:val="2"/>
              </w:rPr>
            </w:pPr>
          </w:p>
        </w:tc>
      </w:tr>
    </w:tbl>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на официальном </w:t>
      </w:r>
      <w:proofErr w:type="spellStart"/>
      <w:r w:rsidRPr="00B56D74">
        <w:rPr>
          <w:rFonts w:eastAsia="Times New Roman"/>
          <w:sz w:val="24"/>
          <w:szCs w:val="24"/>
        </w:rPr>
        <w:t>веб</w:t>
      </w:r>
      <w:proofErr w:type="spellEnd"/>
      <w:r w:rsidRPr="00B56D7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w:t>
      </w:r>
      <w:r w:rsidRPr="0009572B">
        <w:rPr>
          <w:rFonts w:eastAsia="Times New Roman"/>
          <w:sz w:val="24"/>
          <w:szCs w:val="24"/>
        </w:rPr>
        <w:lastRenderedPageBreak/>
        <w:t>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56D74">
        <w:rPr>
          <w:rFonts w:eastAsia="Times New Roman"/>
          <w:sz w:val="24"/>
          <w:szCs w:val="24"/>
        </w:rPr>
        <w:t>веб</w:t>
      </w:r>
      <w:proofErr w:type="spellEnd"/>
      <w:r w:rsidRPr="00B56D74">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B56D74">
        <w:rPr>
          <w:rFonts w:eastAsia="Times New Roman"/>
          <w:sz w:val="24"/>
          <w:szCs w:val="24"/>
        </w:rPr>
        <w:t>заявителем</w:t>
      </w:r>
      <w:proofErr w:type="gramEnd"/>
      <w:r w:rsidRPr="00B56D74">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B56D74">
        <w:rPr>
          <w:rFonts w:eastAsia="Times New Roman"/>
          <w:sz w:val="24"/>
          <w:szCs w:val="24"/>
        </w:rPr>
        <w:t>Органа, предоставляющего муниципальную услугу и является</w:t>
      </w:r>
      <w:proofErr w:type="gramEnd"/>
      <w:r w:rsidRPr="00B56D74">
        <w:rPr>
          <w:rFonts w:eastAsia="Times New Roman"/>
          <w:sz w:val="24"/>
          <w:szCs w:val="24"/>
        </w:rPr>
        <w:t xml:space="preserve"> доступной для заявителя. </w:t>
      </w:r>
      <w:proofErr w:type="gramStart"/>
      <w:r w:rsidRPr="00B56D74">
        <w:rPr>
          <w:rFonts w:eastAsia="Times New Roman"/>
          <w:sz w:val="24"/>
          <w:szCs w:val="24"/>
        </w:rPr>
        <w:t>Орган, предоставляющий муниципальную услугу обеспечивает</w:t>
      </w:r>
      <w:proofErr w:type="gramEnd"/>
      <w:r w:rsidRPr="00B56D74">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B56D74">
        <w:rPr>
          <w:rFonts w:eastAsia="Times New Roman"/>
          <w:sz w:val="24"/>
          <w:szCs w:val="24"/>
        </w:rPr>
        <w:t>телефона-автоинформатора</w:t>
      </w:r>
      <w:proofErr w:type="spellEnd"/>
      <w:r w:rsidRPr="00B56D74">
        <w:rPr>
          <w:rFonts w:eastAsia="Times New Roman"/>
          <w:sz w:val="24"/>
          <w:szCs w:val="24"/>
        </w:rPr>
        <w:t xml:space="preserve">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245734" w:rsidRPr="00406CF3" w:rsidRDefault="00245734" w:rsidP="00136B59">
      <w:pPr>
        <w:widowControl w:val="0"/>
        <w:autoSpaceDE w:val="0"/>
        <w:autoSpaceDN w:val="0"/>
        <w:adjustRightInd w:val="0"/>
        <w:ind w:firstLine="709"/>
        <w:jc w:val="both"/>
        <w:rPr>
          <w:rFonts w:eastAsia="Times New Roman"/>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lastRenderedPageBreak/>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AE0CF8">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AE0CF8">
        <w:rPr>
          <w:sz w:val="24"/>
          <w:szCs w:val="24"/>
        </w:rPr>
        <w:t>Администрация Войковского сельского поселения Ленинского района Республики Крым.</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w:t>
      </w:r>
      <w:proofErr w:type="gramStart"/>
      <w:r w:rsidR="007D235F" w:rsidRPr="00406CF3">
        <w:rPr>
          <w:sz w:val="24"/>
          <w:szCs w:val="24"/>
        </w:rPr>
        <w:t xml:space="preserve">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w:t>
      </w:r>
      <w:proofErr w:type="gramEnd"/>
      <w:r w:rsidR="00F05B84" w:rsidRPr="00406CF3">
        <w:rPr>
          <w:sz w:val="24"/>
          <w:szCs w:val="24"/>
        </w:rPr>
        <w:t xml:space="preserve">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lastRenderedPageBreak/>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 xml:space="preserve">Перечень </w:t>
      </w:r>
      <w:proofErr w:type="gramStart"/>
      <w:r w:rsidR="00424CCF" w:rsidRPr="00406CF3">
        <w:t>нормативных правовых актов, регулирующих предоставление муниципальной услуги размещен</w:t>
      </w:r>
      <w:proofErr w:type="gramEnd"/>
      <w:r w:rsidR="00424CCF" w:rsidRPr="00406CF3">
        <w:t xml:space="preserve"> на ЕПГУ, РПГУ и официальном сайте Органа.</w:t>
      </w:r>
    </w:p>
    <w:p w:rsidR="00424CCF" w:rsidRPr="00406CF3" w:rsidRDefault="00424CCF" w:rsidP="00424CCF">
      <w:pPr>
        <w:pStyle w:val="printj"/>
        <w:spacing w:before="0" w:after="0"/>
        <w:ind w:firstLine="709"/>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56D74">
        <w:rPr>
          <w:szCs w:val="24"/>
        </w:rPr>
        <w:t>на</w:t>
      </w:r>
      <w:proofErr w:type="gramEnd"/>
      <w:r w:rsidRPr="00B56D74">
        <w:rPr>
          <w:szCs w:val="24"/>
        </w:rPr>
        <w:t xml:space="preserve"> официальном </w:t>
      </w:r>
      <w:proofErr w:type="spellStart"/>
      <w:r w:rsidRPr="00B56D74">
        <w:rPr>
          <w:szCs w:val="24"/>
        </w:rPr>
        <w:t>веб-сайте</w:t>
      </w:r>
      <w:proofErr w:type="spellEnd"/>
      <w:r w:rsidRPr="00B56D74">
        <w:rPr>
          <w:szCs w:val="24"/>
        </w:rPr>
        <w:t xml:space="preserve">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6CF3">
        <w:rPr>
          <w:sz w:val="24"/>
          <w:szCs w:val="24"/>
        </w:rPr>
        <w:t>согласно</w:t>
      </w:r>
      <w:proofErr w:type="gramEnd"/>
      <w:r w:rsidRPr="00406CF3">
        <w:rPr>
          <w:sz w:val="24"/>
          <w:szCs w:val="24"/>
        </w:rPr>
        <w:t xml:space="preserve">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12.2. Основанием </w:t>
      </w:r>
      <w:proofErr w:type="gramStart"/>
      <w:r w:rsidRPr="00406CF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lastRenderedPageBreak/>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w:t>
      </w:r>
      <w:proofErr w:type="gramStart"/>
      <w:r w:rsidR="007055F5" w:rsidRPr="00406CF3">
        <w:rPr>
          <w:rFonts w:eastAsia="Times New Roman"/>
          <w:sz w:val="24"/>
          <w:szCs w:val="24"/>
          <w:lang w:eastAsia="ar-SA"/>
        </w:rPr>
        <w:t>с даты</w:t>
      </w:r>
      <w:proofErr w:type="gramEnd"/>
      <w:r w:rsidR="007055F5" w:rsidRPr="00406CF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proofErr w:type="gramStart"/>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proofErr w:type="gramStart"/>
      <w:r w:rsidR="007055F5" w:rsidRPr="00406CF3">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7055F5" w:rsidRPr="00406CF3">
        <w:rPr>
          <w:rFonts w:eastAsia="Times New Roman"/>
          <w:b/>
          <w:bCs/>
          <w:sz w:val="24"/>
          <w:szCs w:val="24"/>
          <w:lang w:eastAsia="ar-SA"/>
        </w:rPr>
        <w:lastRenderedPageBreak/>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406CF3">
        <w:rPr>
          <w:rFonts w:eastAsia="Times New Roman"/>
          <w:sz w:val="24"/>
          <w:szCs w:val="24"/>
          <w:bdr w:val="none" w:sz="0" w:space="0" w:color="auto" w:frame="1"/>
        </w:rPr>
        <w:t>маломобильных</w:t>
      </w:r>
      <w:proofErr w:type="spellEnd"/>
      <w:r w:rsidRPr="00406CF3">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406CF3">
        <w:rPr>
          <w:rFonts w:eastAsia="Times New Roman"/>
          <w:sz w:val="24"/>
          <w:szCs w:val="24"/>
          <w:bdr w:val="none" w:sz="0" w:space="0" w:color="auto" w:frame="1"/>
        </w:rPr>
        <w:t>маломобильных</w:t>
      </w:r>
      <w:proofErr w:type="spellEnd"/>
      <w:r w:rsidRPr="00406CF3">
        <w:rPr>
          <w:rFonts w:eastAsia="Times New Roman"/>
          <w:sz w:val="24"/>
          <w:szCs w:val="24"/>
          <w:bdr w:val="none" w:sz="0" w:space="0" w:color="auto" w:frame="1"/>
        </w:rPr>
        <w:t xml:space="preserve">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6351AA" w:rsidP="00136B59">
      <w:pPr>
        <w:pStyle w:val="ConsPlusNormal"/>
        <w:ind w:firstLine="709"/>
        <w:jc w:val="both"/>
        <w:rPr>
          <w:rFonts w:ascii="Times New Roman" w:hAnsi="Times New Roman" w:cs="Times New Roman"/>
          <w:sz w:val="24"/>
          <w:szCs w:val="24"/>
        </w:rPr>
      </w:pPr>
      <w:proofErr w:type="gramStart"/>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406CF3">
        <w:rPr>
          <w:rFonts w:eastAsia="Times New Roman"/>
          <w:sz w:val="24"/>
          <w:szCs w:val="24"/>
          <w:bdr w:val="none" w:sz="0" w:space="0" w:color="auto" w:frame="1"/>
        </w:rPr>
        <w:t>мультимедийная</w:t>
      </w:r>
      <w:proofErr w:type="spellEnd"/>
      <w:r w:rsidRPr="00406CF3">
        <w:rPr>
          <w:rFonts w:eastAsia="Times New Roman"/>
          <w:sz w:val="24"/>
          <w:szCs w:val="24"/>
          <w:bdr w:val="none" w:sz="0" w:space="0" w:color="auto" w:frame="1"/>
        </w:rPr>
        <w:t xml:space="preserve">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Default="000C3D3C" w:rsidP="000C3D3C">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Default="000C3D3C" w:rsidP="000C3D3C">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xml:space="preserve">, работающие с инвалидами, проходят инструктирование или </w:t>
      </w:r>
      <w:proofErr w:type="gramStart"/>
      <w:r w:rsidR="002510A2" w:rsidRPr="00406CF3">
        <w:rPr>
          <w:shd w:val="clear" w:color="auto" w:fill="FFFFFF"/>
        </w:rPr>
        <w:t>обучение по вопросам</w:t>
      </w:r>
      <w:proofErr w:type="gramEnd"/>
      <w:r w:rsidR="002510A2" w:rsidRPr="00406CF3">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lastRenderedPageBreak/>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A2827" w:rsidRPr="00381931" w:rsidRDefault="00AA2827" w:rsidP="00AA2827">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005CEA" w:rsidRDefault="00005CEA" w:rsidP="00005CEA">
      <w:pPr>
        <w:suppressLineNumbers/>
        <w:suppressAutoHyphens/>
        <w:ind w:firstLine="709"/>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A2827" w:rsidRPr="0030447A" w:rsidRDefault="00AA2827" w:rsidP="00AA2827">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w:t>
      </w:r>
      <w:r w:rsidR="00A12B57">
        <w:rPr>
          <w:rFonts w:eastAsia="Times New Roman"/>
          <w:sz w:val="24"/>
          <w:szCs w:val="24"/>
          <w:lang w:eastAsia="ar-SA"/>
        </w:rPr>
        <w:t>1</w:t>
      </w:r>
      <w:r w:rsidRPr="00406CF3">
        <w:rPr>
          <w:rFonts w:eastAsia="Times New Roman"/>
          <w:sz w:val="24"/>
          <w:szCs w:val="24"/>
          <w:lang w:eastAsia="ar-SA"/>
        </w:rPr>
        <w:t>.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proofErr w:type="gramStart"/>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4"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5"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06CF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proofErr w:type="gramStart"/>
      <w:r w:rsidRPr="00406CF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06CF3">
        <w:rPr>
          <w:sz w:val="24"/>
          <w:szCs w:val="24"/>
        </w:rPr>
        <w:t xml:space="preserve"> и </w:t>
      </w:r>
      <w:r w:rsidRPr="00406CF3">
        <w:rPr>
          <w:sz w:val="24"/>
          <w:szCs w:val="24"/>
        </w:rPr>
        <w:lastRenderedPageBreak/>
        <w:t>аутентификация заявителя - физического лица осуществляются с использованием единой системы идентификац</w:t>
      </w:r>
      <w:proofErr w:type="gramStart"/>
      <w:r w:rsidRPr="00406CF3">
        <w:rPr>
          <w:sz w:val="24"/>
          <w:szCs w:val="24"/>
        </w:rPr>
        <w:t>ии и ау</w:t>
      </w:r>
      <w:proofErr w:type="gramEnd"/>
      <w:r w:rsidRPr="00406CF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w:t>
      </w:r>
      <w:r w:rsidR="00A12B57">
        <w:rPr>
          <w:rFonts w:eastAsia="SimSun"/>
          <w:kern w:val="1"/>
          <w:sz w:val="24"/>
          <w:szCs w:val="24"/>
          <w:lang w:eastAsia="zh-CN" w:bidi="hi-IN"/>
        </w:rPr>
        <w:t>2</w:t>
      </w:r>
      <w:r w:rsidRPr="00406CF3">
        <w:rPr>
          <w:rFonts w:eastAsia="SimSun"/>
          <w:kern w:val="1"/>
          <w:sz w:val="24"/>
          <w:szCs w:val="24"/>
          <w:lang w:eastAsia="zh-CN" w:bidi="hi-IN"/>
        </w:rPr>
        <w:t>.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387711" w:rsidRPr="00406CF3" w:rsidRDefault="00387711" w:rsidP="00136B59">
      <w:pPr>
        <w:ind w:firstLine="709"/>
        <w:jc w:val="both"/>
        <w:rPr>
          <w:rFonts w:eastAsia="Times New Roman"/>
          <w:sz w:val="24"/>
          <w:szCs w:val="24"/>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AE0CF8">
        <w:rPr>
          <w:sz w:val="24"/>
          <w:szCs w:val="24"/>
        </w:rPr>
        <w:t xml:space="preserve">приемную </w:t>
      </w:r>
      <w:r w:rsidR="00A83BD2">
        <w:rPr>
          <w:sz w:val="24"/>
          <w:szCs w:val="24"/>
        </w:rPr>
        <w:t xml:space="preserve">(далее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proofErr w:type="gramStart"/>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06CF3">
        <w:rPr>
          <w:rFonts w:eastAsia="SimSun"/>
          <w:kern w:val="1"/>
          <w:sz w:val="24"/>
          <w:szCs w:val="24"/>
          <w:lang w:eastAsia="zh-CN" w:bidi="hi-IN"/>
        </w:rPr>
        <w:t xml:space="preserve">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w:t>
      </w:r>
      <w:proofErr w:type="gramStart"/>
      <w:r w:rsidRPr="00406CF3">
        <w:rPr>
          <w:sz w:val="24"/>
          <w:szCs w:val="24"/>
        </w:rPr>
        <w:t>на</w:t>
      </w:r>
      <w:proofErr w:type="gramEnd"/>
      <w:r w:rsidRPr="00406CF3">
        <w:rPr>
          <w:sz w:val="24"/>
          <w:szCs w:val="24"/>
        </w:rPr>
        <w:t xml:space="preserve">: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lastRenderedPageBreak/>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proofErr w:type="gramStart"/>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406CF3">
        <w:rPr>
          <w:sz w:val="24"/>
          <w:szCs w:val="24"/>
        </w:rPr>
        <w:t xml:space="preserve">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w:t>
      </w:r>
      <w:proofErr w:type="gramStart"/>
      <w:r w:rsidR="00811259" w:rsidRPr="00406CF3">
        <w:rPr>
          <w:sz w:val="24"/>
          <w:szCs w:val="24"/>
        </w:rPr>
        <w:t>указанным</w:t>
      </w:r>
      <w:proofErr w:type="gramEnd"/>
      <w:r w:rsidR="00811259" w:rsidRPr="00406CF3">
        <w:rPr>
          <w:sz w:val="24"/>
          <w:szCs w:val="24"/>
        </w:rPr>
        <w:t xml:space="preserve">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w:t>
      </w:r>
      <w:proofErr w:type="gramStart"/>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w:t>
      </w:r>
      <w:proofErr w:type="gramStart"/>
      <w:r w:rsidRPr="00406CF3">
        <w:rPr>
          <w:rFonts w:eastAsia="SimSun" w:cs="Mangal"/>
          <w:kern w:val="1"/>
          <w:sz w:val="24"/>
          <w:szCs w:val="24"/>
          <w:lang w:eastAsia="zh-CN" w:bidi="hi-IN"/>
        </w:rPr>
        <w:t xml:space="preserve">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lastRenderedPageBreak/>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AE0CF8">
        <w:rPr>
          <w:rFonts w:eastAsia="Times New Roman"/>
          <w:spacing w:val="2"/>
          <w:sz w:val="24"/>
          <w:szCs w:val="24"/>
        </w:rPr>
        <w:t>журнале регистрации входящей корреспонденции</w:t>
      </w:r>
      <w:r w:rsidRPr="0009572B">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proofErr w:type="gramStart"/>
      <w:r w:rsidR="00E838C7" w:rsidRPr="00406CF3">
        <w:rPr>
          <w:rFonts w:eastAsia="Times New Roman"/>
          <w:spacing w:val="2"/>
          <w:sz w:val="24"/>
          <w:szCs w:val="24"/>
        </w:rPr>
        <w:t>календарных</w:t>
      </w:r>
      <w:proofErr w:type="gramEnd"/>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proofErr w:type="gramStart"/>
      <w:r w:rsidR="000F2014" w:rsidRPr="00406CF3">
        <w:rPr>
          <w:sz w:val="24"/>
          <w:szCs w:val="24"/>
        </w:rPr>
        <w:t>календарных</w:t>
      </w:r>
      <w:proofErr w:type="gramEnd"/>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lastRenderedPageBreak/>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406CF3">
        <w:rPr>
          <w:color w:val="00000A"/>
          <w:sz w:val="24"/>
          <w:szCs w:val="24"/>
        </w:rPr>
        <w:t>и</w:t>
      </w:r>
      <w:proofErr w:type="gramEnd"/>
      <w:r w:rsidRPr="00406CF3">
        <w:rPr>
          <w:color w:val="00000A"/>
          <w:sz w:val="24"/>
          <w:szCs w:val="24"/>
        </w:rPr>
        <w:t xml:space="preserve">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rsidR="00AF27F8" w:rsidRPr="0009572B" w:rsidRDefault="00AF27F8" w:rsidP="00AF27F8">
      <w:pPr>
        <w:ind w:firstLine="851"/>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Default="00AF27F8" w:rsidP="00AF27F8">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424974" w:rsidRDefault="00424974" w:rsidP="00AF27F8">
      <w:pPr>
        <w:ind w:firstLine="851"/>
        <w:jc w:val="both"/>
        <w:rPr>
          <w:rFonts w:eastAsia="Times New Roman"/>
          <w:sz w:val="24"/>
          <w:szCs w:val="24"/>
        </w:rPr>
      </w:pPr>
    </w:p>
    <w:p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3"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4" w:name="sub_720"/>
      <w:bookmarkEnd w:id="3"/>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5" w:name="sub_730"/>
      <w:bookmarkEnd w:id="4"/>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09572B">
        <w:rPr>
          <w:rFonts w:eastAsia="Arial Unicode MS"/>
          <w:sz w:val="24"/>
          <w:szCs w:val="24"/>
          <w:u w:color="00000A"/>
          <w:bdr w:val="nil"/>
        </w:rPr>
        <w:t>д</w:t>
      </w:r>
      <w:proofErr w:type="spellEnd"/>
      <w:r w:rsidRPr="0009572B">
        <w:rPr>
          <w:rFonts w:eastAsia="Arial Unicode MS"/>
          <w:sz w:val="24"/>
          <w:szCs w:val="24"/>
          <w:u w:color="00000A"/>
          <w:bdr w:val="nil"/>
        </w:rPr>
        <w:t>)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Дополнительно к статусу, информационная система органа, предоставляющего услугу, может передавать комментарий.</w:t>
      </w:r>
      <w:bookmarkEnd w:id="5"/>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xml:space="preserve">.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932611" w:rsidP="004D5800">
      <w:pPr>
        <w:ind w:firstLine="709"/>
        <w:jc w:val="both"/>
        <w:rPr>
          <w:sz w:val="24"/>
          <w:szCs w:val="24"/>
        </w:rPr>
      </w:pPr>
      <w:r w:rsidRPr="00406CF3">
        <w:rPr>
          <w:sz w:val="24"/>
          <w:szCs w:val="24"/>
        </w:rPr>
        <w:t xml:space="preserve"> </w:t>
      </w: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lastRenderedPageBreak/>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указанные в</w:t>
      </w:r>
      <w:r w:rsidR="001523D5">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Проверяет правильность оформления заявления о предоставлении муниципальной услуги. В случае</w:t>
      </w:r>
      <w:proofErr w:type="gramStart"/>
      <w:r w:rsidRPr="00406CF3">
        <w:rPr>
          <w:sz w:val="24"/>
          <w:szCs w:val="24"/>
        </w:rPr>
        <w:t>,</w:t>
      </w:r>
      <w:proofErr w:type="gramEnd"/>
      <w:r w:rsidRPr="00406CF3">
        <w:rPr>
          <w:sz w:val="24"/>
          <w:szCs w:val="24"/>
        </w:rPr>
        <w:t xml:space="preserve">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406CF3">
        <w:rPr>
          <w:sz w:val="24"/>
          <w:szCs w:val="24"/>
        </w:rPr>
        <w:t>проставляет отметку о соответствии копии документа его подлиннику заверяя</w:t>
      </w:r>
      <w:proofErr w:type="gramEnd"/>
      <w:r w:rsidRPr="00406CF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w:t>
      </w:r>
      <w:proofErr w:type="gramStart"/>
      <w:r w:rsidRPr="00406CF3">
        <w:rPr>
          <w:sz w:val="24"/>
          <w:szCs w:val="24"/>
        </w:rPr>
        <w:t>которая</w:t>
      </w:r>
      <w:proofErr w:type="gramEnd"/>
      <w:r w:rsidRPr="00406CF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w:t>
      </w:r>
      <w:r w:rsidRPr="00406CF3">
        <w:rPr>
          <w:sz w:val="24"/>
          <w:szCs w:val="24"/>
        </w:rPr>
        <w:lastRenderedPageBreak/>
        <w:t>от многофункционального центра заявления и документов, принятых от заявителя с указанием причи</w:t>
      </w:r>
      <w:proofErr w:type="gramStart"/>
      <w:r w:rsidRPr="00406CF3">
        <w:rPr>
          <w:sz w:val="24"/>
          <w:szCs w:val="24"/>
        </w:rPr>
        <w:t>н(</w:t>
      </w:r>
      <w:proofErr w:type="spellStart"/>
      <w:proofErr w:type="gramEnd"/>
      <w:r w:rsidRPr="00406CF3">
        <w:rPr>
          <w:sz w:val="24"/>
          <w:szCs w:val="24"/>
        </w:rPr>
        <w:t>ы</w:t>
      </w:r>
      <w:proofErr w:type="spellEnd"/>
      <w:r w:rsidRPr="00406CF3">
        <w:rPr>
          <w:sz w:val="24"/>
          <w:szCs w:val="24"/>
        </w:rPr>
        <w:t>)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28.3. </w:t>
      </w:r>
      <w:proofErr w:type="gramStart"/>
      <w:r w:rsidRPr="00406CF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6CF3">
        <w:rPr>
          <w:b/>
          <w:sz w:val="24"/>
          <w:szCs w:val="24"/>
        </w:rPr>
        <w:t xml:space="preserve"> муниципальные услуги</w:t>
      </w:r>
    </w:p>
    <w:p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06CF3">
        <w:rPr>
          <w:b/>
          <w:sz w:val="24"/>
          <w:szCs w:val="24"/>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4D5800" w:rsidP="004D5800">
      <w:pPr>
        <w:ind w:firstLine="709"/>
        <w:jc w:val="both"/>
        <w:rPr>
          <w:sz w:val="24"/>
          <w:szCs w:val="24"/>
        </w:rPr>
      </w:pPr>
      <w:r w:rsidRPr="00406CF3">
        <w:rPr>
          <w:sz w:val="24"/>
          <w:szCs w:val="24"/>
        </w:rPr>
        <w:t xml:space="preserve">Прием </w:t>
      </w:r>
      <w:proofErr w:type="gramStart"/>
      <w:r w:rsidRPr="00406CF3">
        <w:rPr>
          <w:sz w:val="24"/>
          <w:szCs w:val="24"/>
        </w:rPr>
        <w:t>документов, полученных в электронной форме не допускается</w:t>
      </w:r>
      <w:proofErr w:type="gramEnd"/>
      <w:r w:rsidRPr="00406CF3">
        <w:rPr>
          <w:sz w:val="24"/>
          <w:szCs w:val="24"/>
        </w:rPr>
        <w:t>.</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6CF3">
        <w:rPr>
          <w:sz w:val="24"/>
          <w:szCs w:val="24"/>
        </w:rPr>
        <w:t>с даты регистрации</w:t>
      </w:r>
      <w:proofErr w:type="gramEnd"/>
      <w:r w:rsidRPr="00406CF3">
        <w:rPr>
          <w:sz w:val="24"/>
          <w:szCs w:val="24"/>
        </w:rPr>
        <w:t xml:space="preserve">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 xml:space="preserve">29.4. </w:t>
      </w:r>
      <w:proofErr w:type="gramStart"/>
      <w:r w:rsidRPr="00406CF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30. Порядок осуществления текущего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w:t>
      </w:r>
      <w:proofErr w:type="gramStart"/>
      <w:r w:rsidRPr="00406CF3">
        <w:rPr>
          <w:rFonts w:eastAsia="Times New Roman"/>
          <w:sz w:val="24"/>
          <w:szCs w:val="24"/>
        </w:rPr>
        <w:t>контроль за</w:t>
      </w:r>
      <w:proofErr w:type="gramEnd"/>
      <w:r w:rsidRPr="00406CF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w:t>
      </w:r>
      <w:r w:rsidRPr="00406CF3">
        <w:rPr>
          <w:rFonts w:eastAsia="Times New Roman"/>
          <w:sz w:val="24"/>
          <w:szCs w:val="24"/>
        </w:rPr>
        <w:lastRenderedPageBreak/>
        <w:t xml:space="preserve">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33. Положения, характеризующие требования к порядку и формам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.1. </w:t>
      </w:r>
      <w:proofErr w:type="gramStart"/>
      <w:r w:rsidRPr="00B56D74">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w:t>
      </w:r>
      <w:proofErr w:type="gramStart"/>
      <w:r w:rsidRPr="00406CF3">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w:t>
      </w:r>
      <w:r w:rsidRPr="00406CF3">
        <w:rPr>
          <w:rFonts w:eastAsia="Times New Roman"/>
          <w:sz w:val="24"/>
          <w:szCs w:val="24"/>
        </w:rPr>
        <w:lastRenderedPageBreak/>
        <w:t xml:space="preserve">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w:t>
      </w:r>
      <w:proofErr w:type="gramStart"/>
      <w:r w:rsidRPr="00406CF3">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F3">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9572B">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6C50F3" w:rsidRPr="003D514A" w:rsidRDefault="009825E3" w:rsidP="006C50F3">
      <w:pPr>
        <w:suppressAutoHyphens/>
        <w:ind w:firstLine="709"/>
        <w:jc w:val="both"/>
        <w:rPr>
          <w:rFonts w:eastAsia="Times New Roman"/>
          <w:sz w:val="24"/>
          <w:szCs w:val="24"/>
          <w:lang w:eastAsia="en-US"/>
        </w:rPr>
      </w:pPr>
      <w:r w:rsidRPr="00406CF3">
        <w:rPr>
          <w:rFonts w:eastAsia="Times New Roman"/>
          <w:sz w:val="24"/>
          <w:szCs w:val="24"/>
        </w:rPr>
        <w:t xml:space="preserve">36.1. </w:t>
      </w:r>
      <w:r w:rsidR="006C50F3"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6C50F3" w:rsidRPr="003D514A">
        <w:rPr>
          <w:rFonts w:eastAsia="Times New Roman"/>
          <w:sz w:val="24"/>
          <w:szCs w:val="24"/>
          <w:lang w:eastAsia="en-US"/>
        </w:rPr>
        <w:t xml:space="preserve">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06CF3">
        <w:rPr>
          <w:rFonts w:eastAsia="Times New Roman"/>
          <w:sz w:val="24"/>
          <w:szCs w:val="24"/>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38.1. </w:t>
      </w:r>
      <w:proofErr w:type="gramStart"/>
      <w:r w:rsidRPr="00406CF3">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06CF3">
        <w:rPr>
          <w:rFonts w:eastAsia="Times New Roman"/>
          <w:sz w:val="24"/>
          <w:szCs w:val="24"/>
        </w:rPr>
        <w:t xml:space="preserve">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F3">
        <w:rPr>
          <w:rFonts w:eastAsia="Times New Roman"/>
          <w:sz w:val="24"/>
          <w:szCs w:val="24"/>
        </w:rPr>
        <w:t>неудобства</w:t>
      </w:r>
      <w:proofErr w:type="gramEnd"/>
      <w:r w:rsidRPr="00406CF3">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40.3. В случае признания </w:t>
      </w:r>
      <w:proofErr w:type="gramStart"/>
      <w:r w:rsidRPr="00406CF3">
        <w:rPr>
          <w:rFonts w:eastAsia="Times New Roman"/>
          <w:sz w:val="24"/>
          <w:szCs w:val="24"/>
        </w:rPr>
        <w:t>жалобы</w:t>
      </w:r>
      <w:proofErr w:type="gramEnd"/>
      <w:r w:rsidRPr="00406CF3">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406CF3">
        <w:rPr>
          <w:rFonts w:eastAsia="Times New Roman"/>
          <w:sz w:val="24"/>
          <w:szCs w:val="24"/>
        </w:rPr>
        <w:lastRenderedPageBreak/>
        <w:t xml:space="preserve">(ЕПГУ,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rsidR="009825E3" w:rsidRPr="00406CF3" w:rsidRDefault="009825E3" w:rsidP="009825E3">
      <w:pPr>
        <w:suppressAutoHyphens/>
        <w:ind w:firstLine="709"/>
        <w:jc w:val="both"/>
        <w:rPr>
          <w:rFonts w:eastAsia="Times New Roman"/>
          <w:sz w:val="24"/>
          <w:szCs w:val="24"/>
        </w:rPr>
      </w:pPr>
    </w:p>
    <w:p w:rsidR="00450038" w:rsidRPr="00406CF3" w:rsidRDefault="00450038" w:rsidP="00450038">
      <w:pPr>
        <w:tabs>
          <w:tab w:val="left" w:pos="2420"/>
        </w:tabs>
        <w:ind w:left="5670"/>
        <w:rPr>
          <w:sz w:val="24"/>
          <w:szCs w:val="24"/>
        </w:rPr>
      </w:pPr>
      <w:r w:rsidRPr="00406CF3">
        <w:rPr>
          <w:sz w:val="24"/>
          <w:szCs w:val="24"/>
        </w:rPr>
        <w:t xml:space="preserve">Приложение № 1  </w:t>
      </w:r>
    </w:p>
    <w:p w:rsidR="00450038" w:rsidRPr="00406CF3" w:rsidRDefault="00450038" w:rsidP="00AE0CF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AE0CF8">
        <w:rPr>
          <w:rFonts w:eastAsia="Times New Roman"/>
          <w:sz w:val="24"/>
          <w:szCs w:val="24"/>
        </w:rPr>
        <w:t xml:space="preserve"> Войковского сельского поселения Ленинского района Республики Крым</w:t>
      </w:r>
    </w:p>
    <w:p w:rsidR="00450038" w:rsidRPr="00406CF3" w:rsidRDefault="00450038" w:rsidP="00450038">
      <w:pPr>
        <w:suppressAutoHyphens/>
        <w:autoSpaceDE w:val="0"/>
        <w:autoSpaceDN w:val="0"/>
        <w:adjustRightInd w:val="0"/>
        <w:ind w:left="5670"/>
        <w:rPr>
          <w:sz w:val="24"/>
          <w:szCs w:val="24"/>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4986"/>
        <w:gridCol w:w="5220"/>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1. </w:t>
            </w:r>
            <w:proofErr w:type="gramStart"/>
            <w:r w:rsidRPr="00406CF3">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w:t>
            </w:r>
            <w:proofErr w:type="spellStart"/>
            <w:proofErr w:type="gramStart"/>
            <w:r w:rsidR="00450038" w:rsidRPr="00406CF3">
              <w:rPr>
                <w:sz w:val="21"/>
                <w:szCs w:val="21"/>
              </w:rPr>
              <w:t>п</w:t>
            </w:r>
            <w:proofErr w:type="spellEnd"/>
            <w:proofErr w:type="gramEnd"/>
            <w:r w:rsidR="00450038" w:rsidRPr="00406CF3">
              <w:rPr>
                <w:sz w:val="21"/>
                <w:szCs w:val="21"/>
              </w:rPr>
              <w:t>/</w:t>
            </w:r>
            <w:proofErr w:type="spellStart"/>
            <w:r w:rsidR="00450038" w:rsidRPr="00406CF3">
              <w:rPr>
                <w:sz w:val="21"/>
                <w:szCs w:val="21"/>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2. </w:t>
            </w:r>
            <w:proofErr w:type="gramStart"/>
            <w:r w:rsidRPr="00406CF3">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2"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proofErr w:type="gramEnd"/>
            </w:hyperlink>
            <w:r w:rsidRPr="00406CF3">
              <w:rPr>
                <w:sz w:val="21"/>
                <w:szCs w:val="21"/>
              </w:rPr>
              <w:t>, </w:t>
            </w:r>
            <w:hyperlink r:id="rId23"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w:t>
            </w:r>
            <w:proofErr w:type="gramStart"/>
            <w:r w:rsidRPr="00406CF3">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rsidR="00AE0CF8" w:rsidRPr="00406CF3" w:rsidRDefault="00450038" w:rsidP="00AE0CF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AE0CF8">
        <w:rPr>
          <w:rFonts w:eastAsia="Times New Roman"/>
          <w:sz w:val="24"/>
          <w:szCs w:val="24"/>
        </w:rPr>
        <w:t xml:space="preserve"> Войковского сельского поселения Ленинского района Республики Крым</w:t>
      </w:r>
    </w:p>
    <w:p w:rsidR="00450038" w:rsidRPr="00406CF3" w:rsidRDefault="00450038" w:rsidP="00450038">
      <w:pPr>
        <w:suppressAutoHyphens/>
        <w:autoSpaceDE w:val="0"/>
        <w:autoSpaceDN w:val="0"/>
        <w:adjustRightInd w:val="0"/>
        <w:ind w:left="5670"/>
        <w:rPr>
          <w:rFonts w:eastAsia="Times New Roman"/>
          <w:sz w:val="24"/>
          <w:szCs w:val="24"/>
        </w:rPr>
      </w:pPr>
    </w:p>
    <w:p w:rsidR="00450038" w:rsidRPr="00406CF3" w:rsidRDefault="00450038" w:rsidP="00450038">
      <w:pPr>
        <w:ind w:left="5670"/>
      </w:pP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w:t>
      </w:r>
      <w:proofErr w:type="gramStart"/>
      <w:r w:rsidRPr="00406CF3">
        <w:rPr>
          <w:spacing w:val="2"/>
          <w:sz w:val="21"/>
          <w:szCs w:val="21"/>
        </w:rPr>
        <w:t>от</w:t>
      </w:r>
      <w:proofErr w:type="gramEnd"/>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 xml:space="preserve">физического лица, </w:t>
      </w:r>
      <w:proofErr w:type="gramStart"/>
      <w:r w:rsidR="00450038" w:rsidRPr="00406CF3">
        <w:rPr>
          <w:i/>
          <w:spacing w:val="2"/>
          <w:sz w:val="20"/>
          <w:szCs w:val="20"/>
        </w:rPr>
        <w:t>запросивших</w:t>
      </w:r>
      <w:proofErr w:type="gramEnd"/>
      <w:r w:rsidR="00450038" w:rsidRPr="00406CF3">
        <w:rPr>
          <w:i/>
          <w:spacing w:val="2"/>
          <w:sz w:val="20"/>
          <w:szCs w:val="20"/>
        </w:rPr>
        <w:t xml:space="preserve">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rsidR="00AE0CF8" w:rsidRPr="00406CF3" w:rsidRDefault="00111833" w:rsidP="00AE0CF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AE0CF8" w:rsidRPr="00AE0CF8">
        <w:rPr>
          <w:rFonts w:eastAsia="Times New Roman"/>
          <w:sz w:val="24"/>
          <w:szCs w:val="24"/>
        </w:rPr>
        <w:t xml:space="preserve"> </w:t>
      </w:r>
      <w:r w:rsidR="00AE0CF8">
        <w:rPr>
          <w:rFonts w:eastAsia="Times New Roman"/>
          <w:sz w:val="24"/>
          <w:szCs w:val="24"/>
        </w:rPr>
        <w:t>Войковского сельского поселения Ленинского района Республики Крым</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proofErr w:type="spellStart"/>
      <w:r w:rsidR="00AE0CF8">
        <w:rPr>
          <w:rFonts w:ascii="Times New Roman" w:hAnsi="Times New Roman" w:cs="Times New Roman"/>
          <w:b/>
          <w:bCs/>
          <w:color w:val="auto"/>
          <w:spacing w:val="2"/>
        </w:rPr>
        <w:t>Войковское</w:t>
      </w:r>
      <w:proofErr w:type="spellEnd"/>
      <w:r w:rsidR="00AE0CF8">
        <w:rPr>
          <w:rFonts w:ascii="Times New Roman" w:hAnsi="Times New Roman" w:cs="Times New Roman"/>
          <w:b/>
          <w:bCs/>
          <w:color w:val="auto"/>
          <w:spacing w:val="2"/>
        </w:rPr>
        <w:t xml:space="preserve"> сельское поселение Ленинского района Республики Крым»</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roofErr w:type="gramEnd"/>
    </w:p>
    <w:p w:rsidR="00111833" w:rsidRPr="00406CF3" w:rsidRDefault="00450038" w:rsidP="00AE0CF8">
      <w:pPr>
        <w:pStyle w:val="formattext"/>
        <w:shd w:val="clear" w:color="auto" w:fill="FFFFFF"/>
        <w:spacing w:before="0" w:beforeAutospacing="0" w:after="0" w:afterAutospacing="0" w:line="315" w:lineRule="atLeast"/>
        <w:jc w:val="center"/>
        <w:textAlignment w:val="baseline"/>
        <w:rPr>
          <w:spacing w:val="2"/>
        </w:rPr>
      </w:pPr>
      <w:r w:rsidRPr="00406CF3">
        <w:rPr>
          <w:spacing w:val="2"/>
          <w:sz w:val="21"/>
          <w:szCs w:val="21"/>
        </w:rPr>
        <w:br/>
      </w:r>
      <w:r w:rsidRPr="00406CF3">
        <w:rPr>
          <w:spacing w:val="2"/>
        </w:rPr>
        <w:t>ЗАЯВЛЕНИЕ</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w:t>
      </w:r>
      <w:proofErr w:type="spellStart"/>
      <w:r w:rsidR="00BA0ECC" w:rsidRPr="00406CF3">
        <w:rPr>
          <w:spacing w:val="2"/>
        </w:rPr>
        <w:t>______________________</w:t>
      </w:r>
      <w:r w:rsidR="0064207D" w:rsidRPr="00406CF3">
        <w:rPr>
          <w:spacing w:val="2"/>
        </w:rPr>
        <w:t>в</w:t>
      </w:r>
      <w:proofErr w:type="spellEnd"/>
      <w:r w:rsidR="0064207D" w:rsidRPr="00406CF3">
        <w:rPr>
          <w:spacing w:val="2"/>
        </w:rPr>
        <w:t xml:space="preserve">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roofErr w:type="gramStart"/>
      <w:r w:rsidRPr="00406CF3">
        <w:rPr>
          <w:spacing w:val="2"/>
        </w:rPr>
        <w:lastRenderedPageBreak/>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 xml:space="preserve">муниципального  имущества муниципального </w:t>
      </w:r>
      <w:proofErr w:type="spellStart"/>
      <w:r w:rsidR="00450038" w:rsidRPr="00406CF3">
        <w:rPr>
          <w:spacing w:val="2"/>
        </w:rPr>
        <w:t>образования</w:t>
      </w:r>
      <w:r w:rsidRPr="00406CF3">
        <w:rPr>
          <w:spacing w:val="2"/>
        </w:rPr>
        <w:t>___________________</w:t>
      </w:r>
      <w:proofErr w:type="spellEnd"/>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roofErr w:type="gramEnd"/>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rsidR="00D0108C" w:rsidRPr="00406CF3" w:rsidRDefault="00090CF2" w:rsidP="00D0108C">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D0108C">
        <w:rPr>
          <w:rFonts w:eastAsia="Times New Roman"/>
          <w:sz w:val="24"/>
          <w:szCs w:val="24"/>
        </w:rPr>
        <w:t>Войковского сельского поселения Ленинского района Республики Крым</w:t>
      </w:r>
    </w:p>
    <w:p w:rsidR="00090CF2" w:rsidRPr="00406CF3" w:rsidRDefault="00090CF2" w:rsidP="00090CF2">
      <w:pPr>
        <w:keepNext/>
        <w:ind w:left="5670"/>
        <w:jc w:val="both"/>
        <w:outlineLvl w:val="0"/>
        <w:rPr>
          <w:rFonts w:eastAsia="Times New Roman"/>
          <w:sz w:val="24"/>
          <w:szCs w:val="24"/>
        </w:rPr>
      </w:pP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 xml:space="preserve">(соответствует реквизитам, </w:t>
      </w:r>
      <w:proofErr w:type="gramEnd"/>
    </w:p>
    <w:p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proofErr w:type="gramStart"/>
      <w:r w:rsidRPr="00406CF3">
        <w:rPr>
          <w:i/>
          <w:sz w:val="24"/>
          <w:szCs w:val="24"/>
          <w:lang w:eastAsia="en-US"/>
        </w:rPr>
        <w:t>(должность, Ф.И.О. должностного лица, подпись</w:t>
      </w:r>
      <w:proofErr w:type="gramEnd"/>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proofErr w:type="gramStart"/>
      <w:r w:rsidR="00090CF2" w:rsidRPr="00406CF3">
        <w:rPr>
          <w:i/>
          <w:sz w:val="24"/>
          <w:szCs w:val="24"/>
          <w:lang w:eastAsia="en-US"/>
        </w:rPr>
        <w:t>выдавшего</w:t>
      </w:r>
      <w:proofErr w:type="gramEnd"/>
      <w:r w:rsidR="00090CF2" w:rsidRPr="00406CF3">
        <w:rPr>
          <w:i/>
          <w:sz w:val="24"/>
          <w:szCs w:val="24"/>
          <w:lang w:eastAsia="en-US"/>
        </w:rPr>
        <w:t xml:space="preserve"> расписку)</w:t>
      </w:r>
      <w:r w:rsidR="00C20104">
        <w:rPr>
          <w:i/>
          <w:sz w:val="24"/>
          <w:szCs w:val="24"/>
          <w:lang w:eastAsia="en-US"/>
        </w:rPr>
        <w:br w:type="page"/>
      </w:r>
    </w:p>
    <w:p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rsidR="00D0108C" w:rsidRPr="00406CF3" w:rsidRDefault="00F73304" w:rsidP="00D0108C">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D0108C">
        <w:rPr>
          <w:rFonts w:eastAsia="Times New Roman"/>
          <w:sz w:val="24"/>
          <w:szCs w:val="24"/>
        </w:rPr>
        <w:t>Войковского сельского поселения Ленинского района Республики Крым</w:t>
      </w:r>
    </w:p>
    <w:p w:rsidR="00F73304" w:rsidRPr="00406CF3" w:rsidRDefault="00F73304" w:rsidP="00D0108C">
      <w:pPr>
        <w:keepNext/>
        <w:ind w:left="5670"/>
        <w:jc w:val="both"/>
        <w:outlineLvl w:val="0"/>
        <w:rPr>
          <w:i/>
          <w:sz w:val="24"/>
          <w:szCs w:val="24"/>
        </w:rPr>
      </w:pPr>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 юридических лиц полное наименование организации, ФИО руководителя,</w:t>
      </w:r>
      <w:proofErr w:type="gramEnd"/>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lastRenderedPageBreak/>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1523D5">
      <w:type w:val="continuous"/>
      <w:pgSz w:w="11906" w:h="16838"/>
      <w:pgMar w:top="993" w:right="707" w:bottom="851"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26" w:rsidRDefault="00E16826" w:rsidP="00E03EFD">
      <w:r>
        <w:separator/>
      </w:r>
    </w:p>
  </w:endnote>
  <w:endnote w:type="continuationSeparator" w:id="0">
    <w:p w:rsidR="00E16826" w:rsidRDefault="00E1682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26" w:rsidRDefault="00E16826" w:rsidP="00E03EFD">
      <w:r>
        <w:separator/>
      </w:r>
    </w:p>
  </w:footnote>
  <w:footnote w:type="continuationSeparator" w:id="0">
    <w:p w:rsidR="00E16826" w:rsidRDefault="00E1682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F8" w:rsidRDefault="00AE0CF8"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F8" w:rsidRDefault="00AE0CF8">
    <w:pPr>
      <w:pStyle w:val="a5"/>
      <w:jc w:val="center"/>
    </w:pPr>
  </w:p>
  <w:p w:rsidR="00AE0CF8" w:rsidRDefault="00AE0C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0C5B"/>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48AE"/>
    <w:rsid w:val="00126512"/>
    <w:rsid w:val="001330A9"/>
    <w:rsid w:val="00136B59"/>
    <w:rsid w:val="00136CC2"/>
    <w:rsid w:val="001402D2"/>
    <w:rsid w:val="001407EB"/>
    <w:rsid w:val="001501F1"/>
    <w:rsid w:val="00151693"/>
    <w:rsid w:val="001523D5"/>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699A"/>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1949"/>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0A3C"/>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0F3"/>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1A7"/>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B57"/>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827"/>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0CF8"/>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E7114"/>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2B0E"/>
    <w:rsid w:val="00CF737B"/>
    <w:rsid w:val="00D0046D"/>
    <w:rsid w:val="00D0108C"/>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1256E"/>
    <w:rsid w:val="00E16826"/>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E1256E"/>
    <w:rPr>
      <w:sz w:val="20"/>
      <w:szCs w:val="20"/>
    </w:rPr>
  </w:style>
  <w:style w:type="character" w:customStyle="1" w:styleId="aff">
    <w:name w:val="Текст примечания Знак"/>
    <w:basedOn w:val="a0"/>
    <w:link w:val="afe"/>
    <w:semiHidden/>
    <w:rsid w:val="00E1256E"/>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таблица)"/>
    <w:basedOn w:val="a"/>
    <w:next w:val="a"/>
    <w:rsid w:val="00AA2827"/>
    <w:pPr>
      <w:widowControl w:val="0"/>
      <w:autoSpaceDE w:val="0"/>
      <w:autoSpaceDN w:val="0"/>
      <w:adjustRightInd w:val="0"/>
      <w:jc w:val="both"/>
    </w:pPr>
    <w:rPr>
      <w:rFonts w:ascii="Arial" w:eastAsia="Times New Roman" w:hAnsi="Arial" w:cs="Arial"/>
      <w:sz w:val="24"/>
      <w:szCs w:val="24"/>
    </w:rPr>
  </w:style>
  <w:style w:type="character" w:customStyle="1" w:styleId="aff4">
    <w:name w:val="Цветовое выделение для Нормальный"/>
    <w:rsid w:val="00AA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таблица)"/>
    <w:basedOn w:val="a"/>
    <w:next w:val="a"/>
    <w:rsid w:val="00AA2827"/>
    <w:pPr>
      <w:widowControl w:val="0"/>
      <w:autoSpaceDE w:val="0"/>
      <w:autoSpaceDN w:val="0"/>
      <w:adjustRightInd w:val="0"/>
      <w:jc w:val="both"/>
    </w:pPr>
    <w:rPr>
      <w:rFonts w:ascii="Arial" w:eastAsia="Times New Roman" w:hAnsi="Arial" w:cs="Arial"/>
      <w:sz w:val="24"/>
      <w:szCs w:val="24"/>
    </w:rPr>
  </w:style>
  <w:style w:type="character" w:customStyle="1" w:styleId="aff4">
    <w:name w:val="Цветовое выделение для Нормальный"/>
    <w:rsid w:val="00AA282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docs.cntd.ru/document/9015223" TargetMode="External"/><Relationship Id="rId10" Type="http://schemas.openxmlformats.org/officeDocument/2006/relationships/header" Target="header2.xm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docs.cntd.ru/document/90201256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A970-DE33-4CC0-91D1-843155A4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4</cp:revision>
  <cp:lastPrinted>2018-09-06T07:23:00Z</cp:lastPrinted>
  <dcterms:created xsi:type="dcterms:W3CDTF">2020-09-23T10:53:00Z</dcterms:created>
  <dcterms:modified xsi:type="dcterms:W3CDTF">2020-10-15T12:07:00Z</dcterms:modified>
</cp:coreProperties>
</file>