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68" w:rsidRPr="00403A68" w:rsidRDefault="00801877" w:rsidP="00403A6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03A68" w:rsidRPr="00403A68">
        <w:rPr>
          <w:rFonts w:ascii="Calibri" w:eastAsia="Droid Sans Fallback" w:hAnsi="Calibri" w:cs="Calibri"/>
          <w:noProof/>
          <w:color w:val="00000A"/>
        </w:rPr>
        <w:t xml:space="preserve">    </w:t>
      </w:r>
      <w:r w:rsidR="00403A68" w:rsidRPr="00403A68">
        <w:rPr>
          <w:rFonts w:ascii="Times New Roman" w:eastAsia="Calibri" w:hAnsi="Times New Roman" w:cs="Times New Roman"/>
          <w:b/>
          <w:sz w:val="28"/>
          <w:szCs w:val="28"/>
        </w:rPr>
        <w:t>ВОЙКОВСКИЙ  СЕЛЬСКИЙ СОВЕТ</w:t>
      </w:r>
    </w:p>
    <w:p w:rsidR="00403A68" w:rsidRPr="00403A68" w:rsidRDefault="00403A68" w:rsidP="00403A6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A68">
        <w:rPr>
          <w:rFonts w:ascii="Times New Roman" w:eastAsia="Calibri" w:hAnsi="Times New Roman" w:cs="Times New Roman"/>
          <w:b/>
          <w:sz w:val="28"/>
          <w:szCs w:val="28"/>
        </w:rPr>
        <w:t>ЛЕНИНСКОГО РАЙОНА РЕСПУБЛИКИ КРЫМ</w:t>
      </w:r>
    </w:p>
    <w:p w:rsidR="00403A68" w:rsidRPr="00403A68" w:rsidRDefault="00403A68" w:rsidP="00403A68">
      <w:pPr>
        <w:spacing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403A68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ДВАДЦАТЬ ПЕРВАЯ</w:t>
      </w:r>
      <w:r w:rsidRPr="00403A68">
        <w:rPr>
          <w:rFonts w:ascii="Times New Roman" w:eastAsia="Calibri" w:hAnsi="Times New Roman" w:cs="Times New Roman"/>
          <w:b/>
          <w:sz w:val="28"/>
          <w:szCs w:val="28"/>
        </w:rPr>
        <w:t xml:space="preserve">  СЕССИЯ ПЕРВОГО СОЗЫВА</w:t>
      </w:r>
    </w:p>
    <w:p w:rsidR="00403A68" w:rsidRPr="00403A68" w:rsidRDefault="00403A68" w:rsidP="00403A6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A68" w:rsidRPr="00403A68" w:rsidRDefault="00403A68" w:rsidP="00403A6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A6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03A68" w:rsidRPr="00403A68" w:rsidRDefault="00403A68" w:rsidP="00403A68">
      <w:pPr>
        <w:spacing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«24» февраля  2016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03A68">
        <w:rPr>
          <w:rFonts w:ascii="Times New Roman" w:eastAsia="Calibri" w:hAnsi="Times New Roman" w:cs="Times New Roman"/>
          <w:b/>
          <w:sz w:val="28"/>
          <w:szCs w:val="28"/>
        </w:rPr>
        <w:t>№ 1</w:t>
      </w:r>
    </w:p>
    <w:p w:rsidR="00922782" w:rsidRPr="00403A68" w:rsidRDefault="00403A68" w:rsidP="00403A68">
      <w:pPr>
        <w:tabs>
          <w:tab w:val="center" w:pos="4677"/>
          <w:tab w:val="right" w:pos="9355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</w:p>
    <w:p w:rsidR="00922782" w:rsidRPr="00D62D8C" w:rsidRDefault="00922782" w:rsidP="00403A68">
      <w:pPr>
        <w:spacing w:line="240" w:lineRule="auto"/>
        <w:rPr>
          <w:sz w:val="28"/>
          <w:szCs w:val="28"/>
        </w:rPr>
      </w:pPr>
    </w:p>
    <w:p w:rsidR="00922782" w:rsidRPr="00403A68" w:rsidRDefault="00922782" w:rsidP="00403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A68">
        <w:rPr>
          <w:rFonts w:ascii="Times New Roman" w:hAnsi="Times New Roman" w:cs="Times New Roman"/>
          <w:sz w:val="28"/>
          <w:szCs w:val="28"/>
        </w:rPr>
        <w:t>Об утверждении оплаты нотариальных действий и</w:t>
      </w:r>
    </w:p>
    <w:p w:rsidR="00922782" w:rsidRPr="00403A68" w:rsidRDefault="00922782" w:rsidP="00403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A68">
        <w:rPr>
          <w:rFonts w:ascii="Times New Roman" w:hAnsi="Times New Roman" w:cs="Times New Roman"/>
          <w:sz w:val="28"/>
          <w:szCs w:val="28"/>
        </w:rPr>
        <w:t xml:space="preserve">других услуг, оказываемых при осуществлении </w:t>
      </w:r>
      <w:proofErr w:type="gramStart"/>
      <w:r w:rsidRPr="00403A68">
        <w:rPr>
          <w:rFonts w:ascii="Times New Roman" w:hAnsi="Times New Roman" w:cs="Times New Roman"/>
          <w:sz w:val="28"/>
          <w:szCs w:val="28"/>
        </w:rPr>
        <w:t>нотариальной</w:t>
      </w:r>
      <w:proofErr w:type="gramEnd"/>
      <w:r w:rsidRPr="00403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782" w:rsidRPr="00403A68" w:rsidRDefault="00403A68" w:rsidP="00403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в администрации Войковского</w:t>
      </w:r>
      <w:r w:rsidR="00922782" w:rsidRPr="00403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782" w:rsidRPr="00403A6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22782" w:rsidRPr="00D62D8C" w:rsidRDefault="00922782" w:rsidP="00403A68">
      <w:pPr>
        <w:spacing w:line="240" w:lineRule="auto"/>
        <w:rPr>
          <w:sz w:val="28"/>
          <w:szCs w:val="28"/>
        </w:rPr>
      </w:pPr>
      <w:r w:rsidRPr="00403A68">
        <w:rPr>
          <w:rFonts w:ascii="Times New Roman" w:hAnsi="Times New Roman" w:cs="Times New Roman"/>
          <w:sz w:val="28"/>
          <w:szCs w:val="28"/>
        </w:rPr>
        <w:t>поселения</w:t>
      </w:r>
      <w:r w:rsidRPr="00D62D8C">
        <w:rPr>
          <w:sz w:val="28"/>
          <w:szCs w:val="28"/>
        </w:rPr>
        <w:t xml:space="preserve"> </w:t>
      </w:r>
    </w:p>
    <w:p w:rsidR="00922782" w:rsidRPr="00D62D8C" w:rsidRDefault="00922782" w:rsidP="00403A68">
      <w:pPr>
        <w:spacing w:line="240" w:lineRule="auto"/>
        <w:rPr>
          <w:sz w:val="28"/>
          <w:szCs w:val="28"/>
        </w:rPr>
      </w:pPr>
    </w:p>
    <w:p w:rsidR="00922782" w:rsidRPr="00403A68" w:rsidRDefault="00922782" w:rsidP="00403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2D8C">
        <w:rPr>
          <w:sz w:val="28"/>
          <w:szCs w:val="28"/>
        </w:rPr>
        <w:tab/>
      </w:r>
      <w:proofErr w:type="gramStart"/>
      <w:r w:rsidRPr="00403A68">
        <w:rPr>
          <w:rFonts w:ascii="Times New Roman" w:hAnsi="Times New Roman" w:cs="Times New Roman"/>
          <w:sz w:val="28"/>
          <w:szCs w:val="28"/>
        </w:rPr>
        <w:t>Руководствуясь Федеральным законом от 23.06.2014 №165-ФЗ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а также Федеральным законом от 21.07.2014 № 267-ФЗ «О внесении изменений в отдельные законодательные акты Российской Федерации   с внесенными из</w:t>
      </w:r>
      <w:r w:rsidR="00403A68">
        <w:rPr>
          <w:rFonts w:ascii="Times New Roman" w:hAnsi="Times New Roman" w:cs="Times New Roman"/>
          <w:sz w:val="28"/>
          <w:szCs w:val="28"/>
        </w:rPr>
        <w:t xml:space="preserve">менениями в  статью 37 Основ, </w:t>
      </w:r>
      <w:r w:rsidRPr="00403A6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403A68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Pr="00403A68">
        <w:rPr>
          <w:rFonts w:ascii="Times New Roman" w:hAnsi="Times New Roman" w:cs="Times New Roman"/>
          <w:sz w:val="28"/>
          <w:szCs w:val="28"/>
        </w:rPr>
        <w:t xml:space="preserve">  сельское поселение Ленинского района Республики Крым</w:t>
      </w:r>
      <w:proofErr w:type="gramEnd"/>
      <w:r w:rsidRPr="00403A6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03A68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Pr="00403A68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922782" w:rsidRPr="00403A68" w:rsidRDefault="00403A68" w:rsidP="00403A68">
      <w:pPr>
        <w:tabs>
          <w:tab w:val="left" w:pos="147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22782" w:rsidRPr="00403A68" w:rsidRDefault="00922782" w:rsidP="00403A68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03A68">
        <w:rPr>
          <w:rFonts w:ascii="Times New Roman" w:hAnsi="Times New Roman" w:cs="Times New Roman"/>
          <w:sz w:val="28"/>
          <w:szCs w:val="28"/>
        </w:rPr>
        <w:t>1.</w:t>
      </w:r>
      <w:r w:rsidR="00D62D8C" w:rsidRPr="00403A68">
        <w:rPr>
          <w:rFonts w:ascii="Times New Roman" w:hAnsi="Times New Roman" w:cs="Times New Roman"/>
          <w:sz w:val="28"/>
          <w:szCs w:val="28"/>
        </w:rPr>
        <w:t xml:space="preserve"> </w:t>
      </w:r>
      <w:r w:rsidRPr="00403A68">
        <w:rPr>
          <w:rFonts w:ascii="Times New Roman" w:hAnsi="Times New Roman" w:cs="Times New Roman"/>
          <w:sz w:val="28"/>
          <w:szCs w:val="28"/>
        </w:rPr>
        <w:t>За совершение нотариальных действий, для которых законодательством Российской Федерации не предусмотрена обязательная нотариальная форма, в администрации Войковского  сельского поселения установить следующие размеры нотариального тарифа:</w:t>
      </w:r>
    </w:p>
    <w:p w:rsidR="00922782" w:rsidRPr="00403A68" w:rsidRDefault="00922782" w:rsidP="00403A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3A68">
        <w:rPr>
          <w:rFonts w:ascii="Times New Roman" w:hAnsi="Times New Roman" w:cs="Times New Roman"/>
          <w:sz w:val="28"/>
          <w:szCs w:val="28"/>
        </w:rPr>
        <w:t>а) за удостоверение доверенностей, нотариальная форма которых не обязательна в соответствии с  законодательством Российской Федерации – 220 рублей;</w:t>
      </w:r>
    </w:p>
    <w:p w:rsidR="00922782" w:rsidRPr="00403A68" w:rsidRDefault="00922782" w:rsidP="00403A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3A68">
        <w:rPr>
          <w:rFonts w:ascii="Times New Roman" w:hAnsi="Times New Roman" w:cs="Times New Roman"/>
          <w:sz w:val="28"/>
          <w:szCs w:val="28"/>
        </w:rPr>
        <w:t>б) за свидетельствование верности копий документов, а также выписок из документов – 10 рублей за страницу копии документов или выписки из них;</w:t>
      </w:r>
    </w:p>
    <w:p w:rsidR="00922782" w:rsidRPr="00403A68" w:rsidRDefault="00922782" w:rsidP="00403A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3A68">
        <w:rPr>
          <w:rFonts w:ascii="Times New Roman" w:hAnsi="Times New Roman" w:cs="Times New Roman"/>
          <w:sz w:val="28"/>
          <w:szCs w:val="28"/>
        </w:rPr>
        <w:t>в) за свидетельствование подлинности подписи на заявлениях и других документах (за исключением банковских карточек и заявлений о регистрации юридических лиц) -100 рублей;</w:t>
      </w:r>
    </w:p>
    <w:p w:rsidR="00922782" w:rsidRPr="00403A68" w:rsidRDefault="00922782" w:rsidP="00403A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03A68">
        <w:rPr>
          <w:rFonts w:ascii="Times New Roman" w:hAnsi="Times New Roman" w:cs="Times New Roman"/>
          <w:sz w:val="28"/>
          <w:szCs w:val="28"/>
        </w:rPr>
        <w:t>г) за удостоверение равнозначности документа на бумажном носителе электронному документу – 50 рублей за каждую страницу документа на бумажном носителей;</w:t>
      </w:r>
      <w:proofErr w:type="gramEnd"/>
    </w:p>
    <w:p w:rsidR="00922782" w:rsidRPr="00403A68" w:rsidRDefault="00922782" w:rsidP="00403A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03A68">
        <w:rPr>
          <w:rFonts w:ascii="Times New Roman" w:hAnsi="Times New Roman" w:cs="Times New Roman"/>
          <w:sz w:val="28"/>
          <w:szCs w:val="28"/>
        </w:rPr>
        <w:t>д)  за удостоверение равнозначности электронного документа документу на бумажном носителе – 50 рублей за каждую страницу документа на бумажном носителей;</w:t>
      </w:r>
      <w:proofErr w:type="gramEnd"/>
    </w:p>
    <w:p w:rsidR="00922782" w:rsidRPr="00403A68" w:rsidRDefault="00922782" w:rsidP="00403A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3A68">
        <w:rPr>
          <w:rFonts w:ascii="Times New Roman" w:hAnsi="Times New Roman" w:cs="Times New Roman"/>
          <w:sz w:val="28"/>
          <w:szCs w:val="28"/>
        </w:rPr>
        <w:t>е) за совершение прочих нотариальных действий – 100 рублей.</w:t>
      </w:r>
    </w:p>
    <w:p w:rsidR="00922782" w:rsidRPr="00403A68" w:rsidRDefault="00922782" w:rsidP="00403A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2782" w:rsidRPr="00403A68" w:rsidRDefault="00922782" w:rsidP="00403A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3A68">
        <w:rPr>
          <w:rFonts w:ascii="Times New Roman" w:hAnsi="Times New Roman" w:cs="Times New Roman"/>
          <w:sz w:val="28"/>
          <w:szCs w:val="28"/>
        </w:rPr>
        <w:t>2. За нотариальные действия, совершаемые вне помещений органов исполнительной власти и органов местного самоуправления, нотариальный тариф взимается в размере, увеличенном в полтора раза.</w:t>
      </w:r>
    </w:p>
    <w:p w:rsidR="00922782" w:rsidRPr="00403A68" w:rsidRDefault="00922782" w:rsidP="00403A6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3A68">
        <w:rPr>
          <w:rFonts w:ascii="Times New Roman" w:hAnsi="Times New Roman" w:cs="Times New Roman"/>
          <w:sz w:val="28"/>
          <w:szCs w:val="28"/>
        </w:rPr>
        <w:lastRenderedPageBreak/>
        <w:t xml:space="preserve">      3. Решение вступает в силу с момента его подписания.</w:t>
      </w:r>
    </w:p>
    <w:p w:rsidR="00922782" w:rsidRPr="00403A68" w:rsidRDefault="00922782" w:rsidP="00403A6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782" w:rsidRPr="00403A68" w:rsidRDefault="00922782" w:rsidP="00403A6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3A68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Pr="00403A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3A6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администрации          сельского поселения</w:t>
      </w:r>
    </w:p>
    <w:p w:rsidR="00922782" w:rsidRPr="00403A68" w:rsidRDefault="00922782" w:rsidP="00403A6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2782" w:rsidRPr="00403A68" w:rsidRDefault="00922782" w:rsidP="00403A6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782" w:rsidRPr="00403A68" w:rsidRDefault="00922782" w:rsidP="00403A6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782" w:rsidRPr="00403A68" w:rsidRDefault="00922782" w:rsidP="00403A6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3A68">
        <w:rPr>
          <w:rFonts w:ascii="Times New Roman" w:hAnsi="Times New Roman" w:cs="Times New Roman"/>
          <w:sz w:val="28"/>
          <w:szCs w:val="28"/>
        </w:rPr>
        <w:t>Заместитель председателя Войковского</w:t>
      </w:r>
    </w:p>
    <w:p w:rsidR="00922782" w:rsidRPr="00403A68" w:rsidRDefault="00922782" w:rsidP="00403A6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3A68">
        <w:rPr>
          <w:rFonts w:ascii="Times New Roman" w:hAnsi="Times New Roman" w:cs="Times New Roman"/>
          <w:sz w:val="28"/>
          <w:szCs w:val="28"/>
        </w:rPr>
        <w:t xml:space="preserve">Сельского совета                            </w:t>
      </w:r>
      <w:r w:rsidR="00403A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03A68">
        <w:rPr>
          <w:rFonts w:ascii="Times New Roman" w:hAnsi="Times New Roman" w:cs="Times New Roman"/>
          <w:sz w:val="28"/>
          <w:szCs w:val="28"/>
        </w:rPr>
        <w:t xml:space="preserve">   П.С. Ковальчук</w:t>
      </w:r>
    </w:p>
    <w:p w:rsidR="00922782" w:rsidRPr="00403A68" w:rsidRDefault="00922782" w:rsidP="00403A6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22782" w:rsidRPr="00403A68" w:rsidRDefault="00922782" w:rsidP="00403A6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22782" w:rsidRPr="00403A68" w:rsidRDefault="00922782" w:rsidP="00403A6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3A6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</w:p>
    <w:p w:rsidR="00066C16" w:rsidRPr="00403A68" w:rsidRDefault="00066C16" w:rsidP="00403A68">
      <w:pPr>
        <w:spacing w:line="240" w:lineRule="auto"/>
        <w:rPr>
          <w:rFonts w:ascii="Times New Roman" w:hAnsi="Times New Roman" w:cs="Times New Roman"/>
        </w:rPr>
      </w:pPr>
    </w:p>
    <w:p w:rsidR="00CB1EE1" w:rsidRPr="00403A68" w:rsidRDefault="00CB1EE1">
      <w:pPr>
        <w:spacing w:line="240" w:lineRule="auto"/>
        <w:rPr>
          <w:rFonts w:ascii="Times New Roman" w:hAnsi="Times New Roman" w:cs="Times New Roman"/>
        </w:rPr>
      </w:pPr>
    </w:p>
    <w:sectPr w:rsidR="00CB1EE1" w:rsidRPr="00403A68" w:rsidSect="00403A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877"/>
    <w:rsid w:val="00066C16"/>
    <w:rsid w:val="000F66DA"/>
    <w:rsid w:val="00273EA5"/>
    <w:rsid w:val="003955C0"/>
    <w:rsid w:val="00403A68"/>
    <w:rsid w:val="005F6005"/>
    <w:rsid w:val="00666752"/>
    <w:rsid w:val="006C2248"/>
    <w:rsid w:val="006C7C9C"/>
    <w:rsid w:val="006F421F"/>
    <w:rsid w:val="00801877"/>
    <w:rsid w:val="00922782"/>
    <w:rsid w:val="00996960"/>
    <w:rsid w:val="00A15AA6"/>
    <w:rsid w:val="00C167C9"/>
    <w:rsid w:val="00C65881"/>
    <w:rsid w:val="00CB1EE1"/>
    <w:rsid w:val="00D62D8C"/>
    <w:rsid w:val="00DA78C7"/>
    <w:rsid w:val="00DF5FA3"/>
    <w:rsid w:val="00F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Алесандр Долгополов</dc:creator>
  <cp:lastModifiedBy>admin</cp:lastModifiedBy>
  <cp:revision>14</cp:revision>
  <dcterms:created xsi:type="dcterms:W3CDTF">2016-02-01T10:45:00Z</dcterms:created>
  <dcterms:modified xsi:type="dcterms:W3CDTF">2017-02-21T19:44:00Z</dcterms:modified>
</cp:coreProperties>
</file>