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78" w:rsidRPr="00852791" w:rsidRDefault="00F44878" w:rsidP="00F44878">
      <w:pPr>
        <w:widowControl w:val="0"/>
        <w:jc w:val="center"/>
        <w:rPr>
          <w:rFonts w:eastAsia="Lucida Sans Unicode"/>
          <w:b/>
          <w:lang w:eastAsia="zh-CN"/>
        </w:rPr>
      </w:pPr>
      <w:r w:rsidRPr="00852791">
        <w:rPr>
          <w:rFonts w:eastAsia="Lucida Sans Unicode"/>
          <w:noProof/>
        </w:rPr>
        <w:drawing>
          <wp:inline distT="0" distB="0" distL="0" distR="0" wp14:anchorId="17A5BEB0" wp14:editId="4C9112D2">
            <wp:extent cx="723265" cy="810895"/>
            <wp:effectExtent l="0" t="0" r="635" b="825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78" w:rsidRPr="00852791" w:rsidRDefault="00F44878" w:rsidP="00F44878">
      <w:pPr>
        <w:widowControl w:val="0"/>
        <w:spacing w:after="200"/>
        <w:jc w:val="center"/>
        <w:rPr>
          <w:rFonts w:eastAsia="Lucida Sans Unicode"/>
          <w:b/>
          <w:lang w:eastAsia="zh-CN"/>
        </w:rPr>
      </w:pPr>
      <w:r w:rsidRPr="00852791">
        <w:rPr>
          <w:rFonts w:eastAsia="Lucida Sans Unicode"/>
          <w:b/>
          <w:lang w:eastAsia="zh-CN"/>
        </w:rPr>
        <w:t>АДМИНИСТРАЦИЯ</w:t>
      </w:r>
    </w:p>
    <w:p w:rsidR="00F44878" w:rsidRPr="00852791" w:rsidRDefault="00F44878" w:rsidP="00F44878">
      <w:pPr>
        <w:widowControl w:val="0"/>
        <w:spacing w:after="200"/>
        <w:jc w:val="center"/>
        <w:rPr>
          <w:rFonts w:eastAsia="Lucida Sans Unicode"/>
          <w:b/>
          <w:lang w:eastAsia="zh-CN"/>
        </w:rPr>
      </w:pPr>
      <w:r w:rsidRPr="00852791">
        <w:rPr>
          <w:rFonts w:eastAsia="Lucida Sans Unicode"/>
          <w:b/>
          <w:lang w:eastAsia="zh-CN"/>
        </w:rPr>
        <w:t xml:space="preserve">  ВОЙКОВСКОГО СЕЛЬСКОГО ПОСЕЛЕНИЯ</w:t>
      </w:r>
    </w:p>
    <w:p w:rsidR="00F44878" w:rsidRPr="00852791" w:rsidRDefault="00F44878" w:rsidP="00F44878">
      <w:pPr>
        <w:widowControl w:val="0"/>
        <w:pBdr>
          <w:bottom w:val="single" w:sz="12" w:space="1" w:color="auto"/>
        </w:pBdr>
        <w:spacing w:after="200"/>
        <w:jc w:val="center"/>
        <w:rPr>
          <w:rFonts w:eastAsia="Lucida Sans Unicode"/>
          <w:b/>
          <w:lang w:eastAsia="zh-CN"/>
        </w:rPr>
      </w:pPr>
      <w:r w:rsidRPr="00852791">
        <w:rPr>
          <w:rFonts w:eastAsia="Lucida Sans Unicode"/>
          <w:b/>
          <w:lang w:eastAsia="zh-CN"/>
        </w:rPr>
        <w:t>Ленинского района      Республики Крым</w:t>
      </w:r>
    </w:p>
    <w:p w:rsidR="00F44878" w:rsidRDefault="00F44878" w:rsidP="00F44878">
      <w:pPr>
        <w:widowControl w:val="0"/>
        <w:spacing w:after="200"/>
        <w:jc w:val="center"/>
        <w:rPr>
          <w:rFonts w:eastAsia="Lucida Sans Unicode"/>
          <w:b/>
          <w:lang w:eastAsia="zh-CN"/>
        </w:rPr>
      </w:pPr>
      <w:r w:rsidRPr="00852791">
        <w:rPr>
          <w:rFonts w:eastAsia="Lucida Sans Unicode"/>
          <w:b/>
          <w:lang w:eastAsia="zh-CN"/>
        </w:rPr>
        <w:t xml:space="preserve"> ПОСТАНОВЛЕНИЕ  №</w:t>
      </w:r>
      <w:r w:rsidR="00DB54DD">
        <w:rPr>
          <w:rFonts w:eastAsia="Lucida Sans Unicode"/>
          <w:b/>
          <w:lang w:eastAsia="zh-CN"/>
        </w:rPr>
        <w:t xml:space="preserve"> 23</w:t>
      </w:r>
    </w:p>
    <w:p w:rsidR="00DB54DD" w:rsidRPr="00852791" w:rsidRDefault="00DB54DD" w:rsidP="00F44878">
      <w:pPr>
        <w:widowControl w:val="0"/>
        <w:spacing w:after="200"/>
        <w:jc w:val="center"/>
        <w:rPr>
          <w:rFonts w:eastAsia="Lucida Sans Unicode"/>
          <w:b/>
          <w:u w:val="single"/>
          <w:lang w:eastAsia="zh-CN"/>
        </w:rPr>
      </w:pPr>
    </w:p>
    <w:p w:rsidR="00F44878" w:rsidRPr="001B0479" w:rsidRDefault="00DB54DD" w:rsidP="001B0479">
      <w:pPr>
        <w:widowControl w:val="0"/>
        <w:spacing w:after="200"/>
        <w:ind w:right="2266"/>
        <w:jc w:val="both"/>
        <w:rPr>
          <w:rFonts w:eastAsia="Lucida Sans Unicode"/>
          <w:lang w:eastAsia="zh-CN"/>
        </w:rPr>
      </w:pPr>
      <w:r>
        <w:rPr>
          <w:rFonts w:eastAsia="Lucida Sans Unicode"/>
          <w:lang w:eastAsia="zh-CN"/>
        </w:rPr>
        <w:t xml:space="preserve">20 апреля 2015                                                                             </w:t>
      </w:r>
      <w:r w:rsidR="00F44878" w:rsidRPr="001B0479">
        <w:rPr>
          <w:rFonts w:eastAsia="Lucida Sans Unicode"/>
          <w:lang w:eastAsia="zh-CN"/>
        </w:rPr>
        <w:t xml:space="preserve"> с. Войково</w:t>
      </w:r>
    </w:p>
    <w:p w:rsidR="00D210A9" w:rsidRPr="00866A8D" w:rsidRDefault="001B0479" w:rsidP="00866A8D">
      <w:pPr>
        <w:pStyle w:val="a5"/>
        <w:rPr>
          <w:b/>
        </w:rPr>
      </w:pPr>
      <w:r w:rsidRPr="00866A8D">
        <w:rPr>
          <w:b/>
        </w:rPr>
        <w:t>Об</w:t>
      </w:r>
      <w:r w:rsidR="00866A8D">
        <w:rPr>
          <w:b/>
        </w:rPr>
        <w:t xml:space="preserve">    </w:t>
      </w:r>
      <w:r w:rsidRPr="00866A8D">
        <w:rPr>
          <w:b/>
        </w:rPr>
        <w:t xml:space="preserve"> утверждении</w:t>
      </w:r>
      <w:r w:rsidR="00866A8D">
        <w:rPr>
          <w:b/>
        </w:rPr>
        <w:t xml:space="preserve">    </w:t>
      </w:r>
      <w:r w:rsidRPr="00866A8D">
        <w:rPr>
          <w:b/>
        </w:rPr>
        <w:t xml:space="preserve"> Кодекса </w:t>
      </w:r>
      <w:r w:rsidR="00866A8D">
        <w:rPr>
          <w:b/>
        </w:rPr>
        <w:t xml:space="preserve">   </w:t>
      </w:r>
      <w:r w:rsidRPr="00866A8D">
        <w:rPr>
          <w:b/>
        </w:rPr>
        <w:t xml:space="preserve">этики </w:t>
      </w:r>
    </w:p>
    <w:p w:rsidR="001B0479" w:rsidRPr="00866A8D" w:rsidRDefault="001B0479" w:rsidP="00866A8D">
      <w:pPr>
        <w:pStyle w:val="a5"/>
        <w:rPr>
          <w:b/>
        </w:rPr>
      </w:pPr>
      <w:r w:rsidRPr="00866A8D">
        <w:rPr>
          <w:b/>
        </w:rPr>
        <w:t>и</w:t>
      </w:r>
      <w:r w:rsidR="00866A8D">
        <w:rPr>
          <w:b/>
        </w:rPr>
        <w:t xml:space="preserve"> </w:t>
      </w:r>
      <w:r w:rsidRPr="00866A8D">
        <w:rPr>
          <w:b/>
        </w:rPr>
        <w:t xml:space="preserve"> служебного поведения</w:t>
      </w:r>
      <w:r w:rsidR="00866A8D">
        <w:rPr>
          <w:b/>
        </w:rPr>
        <w:t xml:space="preserve"> </w:t>
      </w:r>
      <w:r w:rsidRPr="00866A8D">
        <w:rPr>
          <w:b/>
        </w:rPr>
        <w:t xml:space="preserve"> работников</w:t>
      </w:r>
    </w:p>
    <w:p w:rsidR="001B0479" w:rsidRPr="00866A8D" w:rsidRDefault="001B0479" w:rsidP="00866A8D">
      <w:pPr>
        <w:pStyle w:val="a5"/>
        <w:rPr>
          <w:b/>
        </w:rPr>
      </w:pPr>
      <w:r w:rsidRPr="00866A8D">
        <w:rPr>
          <w:b/>
        </w:rPr>
        <w:t>Администрации</w:t>
      </w:r>
      <w:r w:rsidR="00866A8D">
        <w:rPr>
          <w:b/>
        </w:rPr>
        <w:t xml:space="preserve">  </w:t>
      </w:r>
      <w:r w:rsidRPr="00866A8D">
        <w:rPr>
          <w:b/>
        </w:rPr>
        <w:t xml:space="preserve"> и</w:t>
      </w:r>
      <w:r w:rsidR="00866A8D">
        <w:rPr>
          <w:b/>
        </w:rPr>
        <w:t xml:space="preserve">   </w:t>
      </w:r>
      <w:r w:rsidRPr="00866A8D">
        <w:rPr>
          <w:b/>
        </w:rPr>
        <w:t xml:space="preserve"> </w:t>
      </w:r>
      <w:proofErr w:type="gramStart"/>
      <w:r w:rsidRPr="00866A8D">
        <w:rPr>
          <w:b/>
        </w:rPr>
        <w:t>муниципальных</w:t>
      </w:r>
      <w:proofErr w:type="gramEnd"/>
    </w:p>
    <w:p w:rsidR="001B0479" w:rsidRPr="00866A8D" w:rsidRDefault="001B0479" w:rsidP="00866A8D">
      <w:pPr>
        <w:pStyle w:val="a5"/>
        <w:rPr>
          <w:b/>
        </w:rPr>
      </w:pPr>
      <w:r w:rsidRPr="00866A8D">
        <w:rPr>
          <w:b/>
        </w:rPr>
        <w:t>унитарных предприятий Войковского</w:t>
      </w:r>
    </w:p>
    <w:p w:rsidR="001B0479" w:rsidRPr="00866A8D" w:rsidRDefault="001B0479" w:rsidP="00866A8D">
      <w:pPr>
        <w:pStyle w:val="a5"/>
        <w:rPr>
          <w:b/>
        </w:rPr>
      </w:pPr>
      <w:r w:rsidRPr="00866A8D">
        <w:rPr>
          <w:b/>
        </w:rPr>
        <w:t>сельского поселения</w:t>
      </w:r>
    </w:p>
    <w:p w:rsidR="00D210A9" w:rsidRDefault="00D210A9" w:rsidP="00F44878">
      <w:pPr>
        <w:spacing w:after="200" w:line="276" w:lineRule="auto"/>
        <w:rPr>
          <w:b/>
          <w:sz w:val="28"/>
          <w:szCs w:val="28"/>
        </w:rPr>
      </w:pPr>
    </w:p>
    <w:p w:rsidR="00414E26" w:rsidRDefault="00866A8D" w:rsidP="00F44878">
      <w:pPr>
        <w:spacing w:after="200" w:line="276" w:lineRule="auto"/>
      </w:pPr>
      <w:r>
        <w:rPr>
          <w:b/>
          <w:sz w:val="28"/>
          <w:szCs w:val="28"/>
        </w:rPr>
        <w:t xml:space="preserve">             </w:t>
      </w:r>
      <w:r w:rsidRPr="00866A8D">
        <w:rPr>
          <w:sz w:val="28"/>
          <w:szCs w:val="28"/>
        </w:rPr>
        <w:t xml:space="preserve"> </w:t>
      </w:r>
      <w:r w:rsidRPr="00866A8D">
        <w:t>В</w:t>
      </w:r>
      <w:r>
        <w:t xml:space="preserve"> соответствии с Федеральным законом от 25.12.2008 г. № 273-ФЗ «О противодействии коррупции», Указом Президента Российской  Федерации от</w:t>
      </w:r>
      <w:r w:rsidR="00414E26">
        <w:t xml:space="preserve"> </w:t>
      </w:r>
      <w:r>
        <w:t>02.04.2013 г. № 309 « О мерах по реализации отдельных положений Федерального закона «О противодействии коррупции» методическими   рекомендациями по разработке и принятию организациями мер по предупреждению и противодействию коррупции, утвержденных Министерством труда   и социальной защиты от 08.11.2013 г.</w:t>
      </w:r>
    </w:p>
    <w:p w:rsidR="00D210A9" w:rsidRDefault="00414E26" w:rsidP="00F44878">
      <w:pPr>
        <w:spacing w:after="200" w:line="276" w:lineRule="auto"/>
      </w:pPr>
      <w:r>
        <w:t xml:space="preserve">                                                                ПОСТАНОВЛЯЕТ</w:t>
      </w:r>
      <w:proofErr w:type="gramStart"/>
      <w:r w:rsidR="00866A8D">
        <w:t xml:space="preserve"> </w:t>
      </w:r>
      <w:r>
        <w:t>:</w:t>
      </w:r>
      <w:proofErr w:type="gramEnd"/>
    </w:p>
    <w:p w:rsidR="00414E26" w:rsidRDefault="00414E26" w:rsidP="00F44878">
      <w:pPr>
        <w:spacing w:after="200" w:line="276" w:lineRule="auto"/>
      </w:pPr>
      <w:r>
        <w:t>1. Утвердить Кодекс этики и служебного поведения работников Администрации и муниципальных унитарных  предприятий Войковского сельского поселения</w:t>
      </w:r>
      <w:proofErr w:type="gramStart"/>
      <w:r>
        <w:t>.</w:t>
      </w:r>
      <w:r w:rsidR="00162FD2">
        <w:t>(</w:t>
      </w:r>
      <w:proofErr w:type="gramEnd"/>
      <w:r w:rsidR="00162FD2">
        <w:t xml:space="preserve"> Приложение №1)</w:t>
      </w:r>
    </w:p>
    <w:p w:rsidR="00414E26" w:rsidRDefault="00414E26" w:rsidP="00F44878">
      <w:pPr>
        <w:spacing w:after="200" w:line="276" w:lineRule="auto"/>
      </w:pPr>
      <w:r>
        <w:t>2. Заместителю главы Администрации Шевченко О.А ознакомить с постановлением работников  Администрации и МУП  Войковского сельского поселения.</w:t>
      </w:r>
    </w:p>
    <w:p w:rsidR="00414E26" w:rsidRDefault="00414E26" w:rsidP="00F44878">
      <w:pPr>
        <w:spacing w:after="200" w:line="276" w:lineRule="auto"/>
      </w:pPr>
      <w:r>
        <w:t>3. Постановление  вывесить на доске объявлений в здании Администрации Войковского сельского поселения.</w:t>
      </w:r>
    </w:p>
    <w:p w:rsidR="00414E26" w:rsidRDefault="00414E26" w:rsidP="00F44878">
      <w:pPr>
        <w:spacing w:after="200" w:line="276" w:lineRule="auto"/>
      </w:pPr>
      <w:r>
        <w:t>4. Постановление вступает в силу со дня подписания.</w:t>
      </w:r>
    </w:p>
    <w:p w:rsidR="00414E26" w:rsidRDefault="00414E26" w:rsidP="00F44878">
      <w:pPr>
        <w:spacing w:after="200" w:line="276" w:lineRule="auto"/>
      </w:pPr>
      <w:r>
        <w:t xml:space="preserve">5. </w:t>
      </w:r>
      <w:proofErr w:type="gramStart"/>
      <w:r>
        <w:t>Контроль</w:t>
      </w:r>
      <w:r w:rsidR="00DB54DD">
        <w:t xml:space="preserve"> </w:t>
      </w:r>
      <w:r>
        <w:t xml:space="preserve"> за</w:t>
      </w:r>
      <w:proofErr w:type="gramEnd"/>
      <w:r>
        <w:t xml:space="preserve"> исполнением данного постановления оставляю за собой.</w:t>
      </w:r>
    </w:p>
    <w:p w:rsidR="00613E37" w:rsidRDefault="00613E37" w:rsidP="00F44878">
      <w:pPr>
        <w:spacing w:after="200" w:line="276" w:lineRule="auto"/>
      </w:pPr>
    </w:p>
    <w:p w:rsidR="00613E37" w:rsidRDefault="00613E37" w:rsidP="00F44878">
      <w:pPr>
        <w:spacing w:after="200" w:line="276" w:lineRule="auto"/>
      </w:pPr>
    </w:p>
    <w:p w:rsidR="00613E37" w:rsidRDefault="00613E37" w:rsidP="00613E37">
      <w:pPr>
        <w:pStyle w:val="a5"/>
      </w:pPr>
      <w:r>
        <w:t>Глава         Администрации</w:t>
      </w:r>
    </w:p>
    <w:p w:rsidR="00613E37" w:rsidRPr="00866A8D" w:rsidRDefault="00613E37" w:rsidP="00613E37">
      <w:pPr>
        <w:pStyle w:val="a5"/>
      </w:pPr>
      <w:r>
        <w:t xml:space="preserve">Войковского сельского поселения                                            И.В. </w:t>
      </w:r>
      <w:proofErr w:type="spellStart"/>
      <w:r>
        <w:t>Крутьков</w:t>
      </w:r>
      <w:proofErr w:type="spellEnd"/>
    </w:p>
    <w:p w:rsidR="00D210A9" w:rsidRDefault="00D210A9" w:rsidP="00F44878">
      <w:pPr>
        <w:spacing w:after="200" w:line="276" w:lineRule="auto"/>
        <w:rPr>
          <w:b/>
          <w:sz w:val="28"/>
          <w:szCs w:val="28"/>
        </w:rPr>
      </w:pPr>
    </w:p>
    <w:p w:rsidR="00D210A9" w:rsidRDefault="00D210A9" w:rsidP="00F44878">
      <w:pPr>
        <w:spacing w:after="200" w:line="276" w:lineRule="auto"/>
        <w:rPr>
          <w:b/>
          <w:sz w:val="28"/>
          <w:szCs w:val="28"/>
        </w:rPr>
      </w:pPr>
    </w:p>
    <w:p w:rsidR="00D210A9" w:rsidRDefault="00162FD2" w:rsidP="00162FD2">
      <w:pPr>
        <w:pStyle w:val="a5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>
        <w:t>Приложение № 1</w:t>
      </w:r>
    </w:p>
    <w:p w:rsidR="00162FD2" w:rsidRDefault="00162FD2" w:rsidP="00162FD2">
      <w:pPr>
        <w:pStyle w:val="a5"/>
      </w:pPr>
      <w:r>
        <w:t xml:space="preserve">                                                                                                    К постановлению Администрации</w:t>
      </w:r>
    </w:p>
    <w:p w:rsidR="00162FD2" w:rsidRPr="00162FD2" w:rsidRDefault="00162FD2" w:rsidP="00162FD2">
      <w:pPr>
        <w:pStyle w:val="a5"/>
      </w:pPr>
      <w:r>
        <w:t xml:space="preserve">                                                                                                    Войковского сельского поселения</w:t>
      </w:r>
    </w:p>
    <w:p w:rsidR="00162FD2" w:rsidRPr="00162FD2" w:rsidRDefault="00162FD2" w:rsidP="00F44878">
      <w:pPr>
        <w:spacing w:after="200" w:line="276" w:lineRule="auto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t>от «</w:t>
      </w:r>
      <w:r w:rsidR="00DB54DD">
        <w:t>20</w:t>
      </w:r>
      <w:r>
        <w:t>»</w:t>
      </w:r>
      <w:r w:rsidR="00DB54DD">
        <w:t xml:space="preserve">апреля </w:t>
      </w:r>
      <w:r>
        <w:t>2015 г. №</w:t>
      </w:r>
      <w:r w:rsidR="00DB54DD">
        <w:t xml:space="preserve"> 23</w:t>
      </w:r>
      <w:bookmarkStart w:id="0" w:name="_GoBack"/>
      <w:bookmarkEnd w:id="0"/>
    </w:p>
    <w:p w:rsidR="00162FD2" w:rsidRDefault="00162FD2" w:rsidP="00F4487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F44878" w:rsidRPr="002A78E5" w:rsidRDefault="00F44878" w:rsidP="00F44878">
      <w:pPr>
        <w:spacing w:line="216" w:lineRule="auto"/>
        <w:jc w:val="center"/>
        <w:rPr>
          <w:b/>
          <w:sz w:val="28"/>
          <w:szCs w:val="28"/>
        </w:rPr>
      </w:pPr>
      <w:r w:rsidRPr="002A78E5">
        <w:rPr>
          <w:b/>
          <w:sz w:val="28"/>
          <w:szCs w:val="28"/>
        </w:rPr>
        <w:t xml:space="preserve">  КОДЕКС ЭТИКИ И СЛУЖЕБНОГО ПОВЕДЕНИЯ </w:t>
      </w:r>
    </w:p>
    <w:p w:rsidR="00F44878" w:rsidRDefault="00F44878" w:rsidP="00F44878">
      <w:pPr>
        <w:spacing w:line="216" w:lineRule="auto"/>
        <w:jc w:val="center"/>
        <w:rPr>
          <w:b/>
          <w:sz w:val="28"/>
          <w:szCs w:val="28"/>
        </w:rPr>
      </w:pPr>
      <w:r w:rsidRPr="002A78E5">
        <w:rPr>
          <w:b/>
          <w:sz w:val="28"/>
          <w:szCs w:val="28"/>
        </w:rPr>
        <w:t>РАБОТНИКОВ</w:t>
      </w:r>
      <w:r w:rsidRPr="00A34BF6">
        <w:rPr>
          <w:b/>
          <w:sz w:val="28"/>
          <w:szCs w:val="28"/>
        </w:rPr>
        <w:t xml:space="preserve"> </w:t>
      </w:r>
    </w:p>
    <w:p w:rsidR="00F44878" w:rsidRDefault="00F44878" w:rsidP="00F44878">
      <w:pPr>
        <w:spacing w:line="216" w:lineRule="auto"/>
        <w:jc w:val="center"/>
        <w:rPr>
          <w:b/>
          <w:sz w:val="28"/>
          <w:szCs w:val="28"/>
        </w:rPr>
      </w:pPr>
    </w:p>
    <w:p w:rsidR="00F44878" w:rsidRPr="00A34BF6" w:rsidRDefault="00F44878" w:rsidP="00F44878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Войковского сельского поселения и муниципальных унитарных предприятий</w:t>
      </w:r>
      <w:r w:rsidRPr="00A34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A34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4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4BF6">
        <w:rPr>
          <w:b/>
          <w:sz w:val="28"/>
          <w:szCs w:val="28"/>
        </w:rPr>
        <w:t xml:space="preserve"> </w:t>
      </w:r>
    </w:p>
    <w:p w:rsidR="00F44878" w:rsidRPr="00111189" w:rsidRDefault="00F44878" w:rsidP="00111189">
      <w:pPr>
        <w:ind w:firstLine="709"/>
        <w:jc w:val="both"/>
      </w:pPr>
    </w:p>
    <w:p w:rsidR="00F44878" w:rsidRPr="00111189" w:rsidRDefault="00F44878" w:rsidP="00111189">
      <w:pPr>
        <w:ind w:firstLine="709"/>
        <w:jc w:val="both"/>
        <w:rPr>
          <w:bCs/>
        </w:rPr>
      </w:pPr>
      <w:r w:rsidRPr="00111189">
        <w:t xml:space="preserve">  </w:t>
      </w:r>
      <w:proofErr w:type="gramStart"/>
      <w:r w:rsidRPr="00111189">
        <w:t xml:space="preserve">Кодекс этики и служебного поведения работников  Администрации Войковского сельского поселения и муниципальных унитарных предприятий </w:t>
      </w:r>
      <w:r w:rsidRPr="00111189">
        <w:rPr>
          <w:bCs/>
        </w:rPr>
        <w:t xml:space="preserve"> (Кодекс) разработан в соответствии с положениями </w:t>
      </w:r>
      <w:hyperlink r:id="rId6" w:history="1">
        <w:r w:rsidRPr="00111189">
          <w:rPr>
            <w:bCs/>
          </w:rPr>
          <w:t>Конституции</w:t>
        </w:r>
      </w:hyperlink>
      <w:r w:rsidRPr="00111189">
        <w:rPr>
          <w:bCs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F44878" w:rsidRPr="00111189" w:rsidRDefault="00F44878" w:rsidP="0011118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44878" w:rsidRPr="00111189" w:rsidRDefault="00F44878" w:rsidP="00111189">
      <w:pPr>
        <w:autoSpaceDE w:val="0"/>
        <w:autoSpaceDN w:val="0"/>
        <w:adjustRightInd w:val="0"/>
        <w:jc w:val="both"/>
        <w:outlineLvl w:val="1"/>
        <w:rPr>
          <w:b/>
        </w:rPr>
      </w:pPr>
      <w:r w:rsidRPr="00111189">
        <w:rPr>
          <w:b/>
          <w:lang w:val="en-US"/>
        </w:rPr>
        <w:t>I</w:t>
      </w:r>
      <w:r w:rsidRPr="00111189">
        <w:rPr>
          <w:b/>
        </w:rPr>
        <w:t>. Общие положения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Администрации Войковского сельского поселения   и муниципальных унитарных предприятий </w:t>
      </w:r>
      <w:proofErr w:type="gramStart"/>
      <w:r w:rsidRPr="00111189">
        <w:t xml:space="preserve">( </w:t>
      </w:r>
      <w:proofErr w:type="gramEnd"/>
      <w:r w:rsidRPr="00111189">
        <w:t>МУП) Войковского сельского поселения (далее – работники) независимо от замещаемой ими должности.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44878" w:rsidRPr="00111189" w:rsidRDefault="00F44878" w:rsidP="00111189">
      <w:pPr>
        <w:autoSpaceDE w:val="0"/>
        <w:autoSpaceDN w:val="0"/>
        <w:adjustRightInd w:val="0"/>
        <w:ind w:firstLine="540"/>
        <w:jc w:val="both"/>
      </w:pPr>
    </w:p>
    <w:p w:rsidR="00F44878" w:rsidRPr="00111189" w:rsidRDefault="00F44878" w:rsidP="00111189">
      <w:pPr>
        <w:jc w:val="both"/>
        <w:rPr>
          <w:b/>
        </w:rPr>
      </w:pPr>
      <w:r w:rsidRPr="00111189">
        <w:rPr>
          <w:b/>
        </w:rPr>
        <w:t>II. Основные обязанности, принципы и правила служебного поведения работников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1189">
        <w:t>10. В соответствии со статьей 21 Трудового кодекса Российской Федерации р</w:t>
      </w:r>
      <w:r w:rsidRPr="00111189">
        <w:rPr>
          <w:bCs/>
        </w:rPr>
        <w:t>аботник обязан: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1189">
        <w:rPr>
          <w:bCs/>
        </w:rPr>
        <w:t>добросовестно исполнять свои трудовые обязанности, возложенные на него трудовым договором;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1189">
        <w:rPr>
          <w:bCs/>
        </w:rPr>
        <w:t>соблюдать правила внутреннего трудового распорядка;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1189">
        <w:rPr>
          <w:bCs/>
        </w:rPr>
        <w:t>соблюдать трудовую дисциплину;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1189">
        <w:rPr>
          <w:bCs/>
        </w:rPr>
        <w:t>выполнять установленные нормы труда;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1189">
        <w:rPr>
          <w:bCs/>
        </w:rPr>
        <w:t>соблюдать требования по охране труда и обеспечению безопасности труда;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1189">
        <w:rPr>
          <w:bCs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1189">
        <w:rPr>
          <w:bCs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11. Основные принципы служебного поведения работников являются основой поведения граждан в связи с нахождением  их на муниципальной службе.  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Работники, сознавая ответственность перед гражданами, обществом и государством, призваны: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lastRenderedPageBreak/>
        <w:t xml:space="preserve">-исходить из того, что признание, соблюдение и защита прав и свобод человека и гражданина определяют основной смысл и содержание деятельности  Администрации Войковского сельского поселения и МУП поселения.  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-соблюдать </w:t>
      </w:r>
      <w:hyperlink r:id="rId7" w:history="1">
        <w:r w:rsidRPr="00111189">
          <w:t>Конституцию</w:t>
        </w:r>
      </w:hyperlink>
      <w:r w:rsidRPr="00111189">
        <w:t xml:space="preserve"> Российской Федерации, законодательство Российской Федерации и Республики Крым,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-обеспечивать эффективную  работу Администрации и МУП  Войковского сельского поселения.  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-осуществлять свою деятельность в пределах предмета и целей деятельности   Администрации и МУП  Войковского сельского поселения.  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  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-соблюдать нормы профессиональной этики и правила делового поведения;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проявлять корректность и внимательность в обращении с гражданами и должностными лицами;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-воздерживаться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   Администрации и МУП  Войковского сельского поселения.  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-воздерживаться от публичных высказываний, суждений и оценок в отношении деятельности   Администрации и МУП  Войковского сельского поселения, его руководителя, если это не входит в должностные обязанности работника;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-соблюдать установленные в   Администрации и МУП  Войковского сельского поселения, правила предоставления служебной информации и публичных выступлений;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-уважительно относиться к деятельности представителей средств массовой информации по информированию общества о работе  Администрации и МУП  Войковского сельского поселения.  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  а также оказывать содействие в получении достоверной информации в установленном порядке;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-проявлять при исполнении должностных обязанностей честность, беспристрастность и справедливость, не допускать коррупционного,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lastRenderedPageBreak/>
        <w:t>12. В целях противодействия коррупции работнику рекомендуется: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13. Работник может обрабатывать и передавать служебную информацию при соблюдении </w:t>
      </w:r>
      <w:proofErr w:type="gramStart"/>
      <w:r w:rsidRPr="00111189">
        <w:t>действующих</w:t>
      </w:r>
      <w:proofErr w:type="gramEnd"/>
      <w:r w:rsidRPr="00111189">
        <w:t xml:space="preserve">  в Администрации и МУП  Войковского сельского поселения: 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  -норм и требований, принятых в соответствии с </w:t>
      </w:r>
      <w:hyperlink r:id="rId8" w:history="1">
        <w:r w:rsidRPr="00111189">
          <w:t>законодательством</w:t>
        </w:r>
      </w:hyperlink>
      <w:r w:rsidRPr="00111189">
        <w:t xml:space="preserve"> Российской Федерации.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Работник, наделенный организационно-распорядительными полномочиями по отношению к другим работникам, призван: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-принимать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111189">
        <w:t>коррупционно</w:t>
      </w:r>
      <w:proofErr w:type="spellEnd"/>
      <w:r w:rsidR="00111189">
        <w:t xml:space="preserve"> </w:t>
      </w:r>
      <w:r w:rsidRPr="00111189">
        <w:t>опасного поведения, своим личным поведением подавать пример честности, беспристрастности и справедливости;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-по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Руководитель и работники Администрации, МУП Войковского сельского поселения обязаны представлять сведения о доходах, об имуществе и обязательствах имущественного характер в соответствии с законодательством Российской Федерации.  </w:t>
      </w:r>
    </w:p>
    <w:p w:rsidR="00F44878" w:rsidRPr="00111189" w:rsidRDefault="00F44878" w:rsidP="00111189">
      <w:pPr>
        <w:autoSpaceDE w:val="0"/>
        <w:autoSpaceDN w:val="0"/>
        <w:adjustRightInd w:val="0"/>
        <w:ind w:firstLine="540"/>
        <w:jc w:val="both"/>
        <w:outlineLvl w:val="0"/>
      </w:pPr>
    </w:p>
    <w:p w:rsidR="00F44878" w:rsidRPr="00111189" w:rsidRDefault="00F44878" w:rsidP="00111189">
      <w:pPr>
        <w:autoSpaceDE w:val="0"/>
        <w:autoSpaceDN w:val="0"/>
        <w:adjustRightInd w:val="0"/>
        <w:jc w:val="both"/>
        <w:outlineLvl w:val="0"/>
        <w:rPr>
          <w:b/>
        </w:rPr>
      </w:pPr>
      <w:r w:rsidRPr="00111189">
        <w:rPr>
          <w:b/>
        </w:rPr>
        <w:t>III. Рекомендательные этические правила служебного поведения работников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15.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11189">
        <w:t>ценностью</w:t>
      </w:r>
      <w:proofErr w:type="gramEnd"/>
      <w:r w:rsidRPr="00111189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16. В служебном поведении работник воздерживается </w:t>
      </w:r>
      <w:proofErr w:type="gramStart"/>
      <w:r w:rsidRPr="00111189">
        <w:t>от</w:t>
      </w:r>
      <w:proofErr w:type="gramEnd"/>
      <w:r w:rsidRPr="00111189">
        <w:t>: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lastRenderedPageBreak/>
        <w:t>-принятия пищи, курения во время служебных совещаний, бесед, иного служебного общения с гражданами.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  Администрации и МУП  Войковского сельского поселения.  </w:t>
      </w:r>
    </w:p>
    <w:p w:rsidR="00F44878" w:rsidRPr="00111189" w:rsidRDefault="00F44878" w:rsidP="00111189">
      <w:pPr>
        <w:autoSpaceDE w:val="0"/>
        <w:autoSpaceDN w:val="0"/>
        <w:adjustRightInd w:val="0"/>
        <w:ind w:firstLine="709"/>
        <w:jc w:val="both"/>
      </w:pPr>
      <w:r w:rsidRPr="00111189">
        <w:t xml:space="preserve">     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44878" w:rsidRPr="00111189" w:rsidRDefault="00F44878" w:rsidP="00111189">
      <w:pPr>
        <w:autoSpaceDE w:val="0"/>
        <w:autoSpaceDN w:val="0"/>
        <w:adjustRightInd w:val="0"/>
        <w:ind w:firstLine="540"/>
        <w:jc w:val="both"/>
      </w:pPr>
    </w:p>
    <w:p w:rsidR="00F44878" w:rsidRPr="00111189" w:rsidRDefault="00F44878" w:rsidP="00111189">
      <w:pPr>
        <w:autoSpaceDE w:val="0"/>
        <w:autoSpaceDN w:val="0"/>
        <w:adjustRightInd w:val="0"/>
        <w:ind w:firstLine="540"/>
        <w:jc w:val="both"/>
      </w:pPr>
    </w:p>
    <w:p w:rsidR="00F44878" w:rsidRPr="00111189" w:rsidRDefault="00F44878" w:rsidP="00111189">
      <w:pPr>
        <w:jc w:val="both"/>
      </w:pPr>
    </w:p>
    <w:p w:rsidR="002C4B4F" w:rsidRPr="00111189" w:rsidRDefault="002C4B4F" w:rsidP="00111189">
      <w:pPr>
        <w:jc w:val="both"/>
      </w:pPr>
    </w:p>
    <w:sectPr w:rsidR="002C4B4F" w:rsidRPr="00111189" w:rsidSect="00162FD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91"/>
    <w:rsid w:val="00111189"/>
    <w:rsid w:val="00162FD2"/>
    <w:rsid w:val="001B0479"/>
    <w:rsid w:val="002C4B4F"/>
    <w:rsid w:val="00414E26"/>
    <w:rsid w:val="004B7C91"/>
    <w:rsid w:val="00613E37"/>
    <w:rsid w:val="00866A8D"/>
    <w:rsid w:val="00C4482A"/>
    <w:rsid w:val="00D210A9"/>
    <w:rsid w:val="00DB54DD"/>
    <w:rsid w:val="00F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6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6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2015-09-20T17:49:00Z</dcterms:created>
  <dcterms:modified xsi:type="dcterms:W3CDTF">2015-09-29T05:26:00Z</dcterms:modified>
</cp:coreProperties>
</file>